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4B" w:rsidRDefault="0054614B" w:rsidP="0054614B">
      <w:pPr>
        <w:rPr>
          <w:noProof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FD7F7" wp14:editId="268CE444">
                <wp:simplePos x="0" y="0"/>
                <wp:positionH relativeFrom="column">
                  <wp:posOffset>3124200</wp:posOffset>
                </wp:positionH>
                <wp:positionV relativeFrom="paragraph">
                  <wp:posOffset>-134620</wp:posOffset>
                </wp:positionV>
                <wp:extent cx="3176905" cy="1898015"/>
                <wp:effectExtent l="0" t="0" r="4445" b="698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905" cy="1898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14B" w:rsidRDefault="0054614B" w:rsidP="0054614B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253A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САДОВО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ДЧЕСКО</w:t>
                            </w:r>
                            <w:r w:rsidRPr="004253A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Е ТОВАРИЩЕСТВО «ВЕТЕРАН -3»</w:t>
                            </w:r>
                          </w:p>
                          <w:p w:rsidR="0054614B" w:rsidRPr="009D779D" w:rsidRDefault="0054614B" w:rsidP="0054614B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</w:pPr>
                          </w:p>
                          <w:p w:rsidR="0054614B" w:rsidRPr="004253A0" w:rsidRDefault="0054614B" w:rsidP="0054614B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225012 </w:t>
                            </w:r>
                            <w:proofErr w:type="gramStart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Брестская</w:t>
                            </w:r>
                            <w:proofErr w:type="gramEnd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обл., Брестский р-н,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Знаменски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й</w:t>
                            </w: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с/с, вблизи д. </w:t>
                            </w:r>
                            <w:proofErr w:type="spellStart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Заказанка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УНП 200377196</w:t>
                            </w:r>
                          </w:p>
                          <w:p w:rsidR="0054614B" w:rsidRPr="00E60CFB" w:rsidRDefault="0054614B" w:rsidP="0054614B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e-mail</w:t>
                            </w:r>
                            <w:proofErr w:type="gramEnd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hyperlink r:id="rId6" w:history="1">
                              <w:r w:rsidRPr="004253A0">
                                <w:rPr>
                                  <w:rStyle w:val="ad"/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veteran3.brest@gmail.com</w:t>
                              </w:r>
                            </w:hyperlink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54614B" w:rsidRDefault="0054614B" w:rsidP="0054614B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Председатель </w:t>
                            </w:r>
                            <w:r w:rsidRPr="00671D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+375(33)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1D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993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1D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1D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  <w:p w:rsidR="0054614B" w:rsidRDefault="0054614B" w:rsidP="0054614B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Казначей          +375(33) 398 55 44</w:t>
                            </w:r>
                          </w:p>
                          <w:p w:rsidR="0054614B" w:rsidRPr="00671DC1" w:rsidRDefault="0054614B" w:rsidP="0054614B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Электрик          +375(29) 798 57 08</w:t>
                            </w:r>
                          </w:p>
                          <w:p w:rsidR="0054614B" w:rsidRPr="004253A0" w:rsidRDefault="0054614B" w:rsidP="0054614B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Адрес для корреспонденции:</w:t>
                            </w:r>
                          </w:p>
                          <w:p w:rsidR="0054614B" w:rsidRPr="004253A0" w:rsidRDefault="0054614B" w:rsidP="0054614B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224002 г. Брест, ул. </w:t>
                            </w:r>
                            <w:proofErr w:type="gramStart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Гвардейская</w:t>
                            </w:r>
                            <w:proofErr w:type="gramEnd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д. 8 кв. 25</w:t>
                            </w:r>
                          </w:p>
                          <w:p w:rsidR="0054614B" w:rsidRDefault="0054614B" w:rsidP="0054614B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gramStart"/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р</w:t>
                            </w:r>
                            <w:proofErr w:type="gramEnd"/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/с BY78BPSB30151219140149330000 </w:t>
                            </w:r>
                          </w:p>
                          <w:p w:rsidR="0054614B" w:rsidRPr="00345104" w:rsidRDefault="0054614B" w:rsidP="0054614B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ОАО «</w:t>
                            </w:r>
                            <w:proofErr w:type="spellStart"/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Сбер</w:t>
                            </w:r>
                            <w:proofErr w:type="spellEnd"/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Б</w:t>
                            </w:r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анк» BIC банка BPSBBY2X</w:t>
                            </w:r>
                          </w:p>
                          <w:p w:rsidR="0054614B" w:rsidRPr="00B73634" w:rsidRDefault="0054614B" w:rsidP="0054614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46pt;margin-top:-10.6pt;width:250.15pt;height:14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" fillcolor="white [3201]" stroked="f" strokeweight=".5pt">
                <v:textbox>
                  <w:txbxContent>
                    <w:p w:rsidR="0054614B" w:rsidRDefault="0054614B" w:rsidP="0054614B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4253A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САДОВО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ДЧЕСКО</w:t>
                      </w:r>
                      <w:r w:rsidRPr="004253A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Е ТОВАРИЩЕСТВО «ВЕТЕРАН -3»</w:t>
                      </w:r>
                    </w:p>
                    <w:p w:rsidR="0054614B" w:rsidRPr="009D779D" w:rsidRDefault="0054614B" w:rsidP="0054614B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</w:pPr>
                    </w:p>
                    <w:p w:rsidR="0054614B" w:rsidRPr="004253A0" w:rsidRDefault="0054614B" w:rsidP="0054614B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225012 </w:t>
                      </w:r>
                      <w:proofErr w:type="gramStart"/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Брестская</w:t>
                      </w:r>
                      <w:proofErr w:type="gramEnd"/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обл., Брестский р-н,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Знаменски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й</w:t>
                      </w: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с/с, вблизи д. </w:t>
                      </w:r>
                      <w:proofErr w:type="spellStart"/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Заказанка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УНП 200377196</w:t>
                      </w:r>
                    </w:p>
                    <w:p w:rsidR="0054614B" w:rsidRPr="00E60CFB" w:rsidRDefault="0054614B" w:rsidP="0054614B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e-mail</w:t>
                      </w:r>
                      <w:proofErr w:type="gramEnd"/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hyperlink r:id="rId7" w:history="1">
                        <w:r w:rsidRPr="004253A0">
                          <w:rPr>
                            <w:rStyle w:val="ad"/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veteran3.brest@gmail.com</w:t>
                        </w:r>
                      </w:hyperlink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54614B" w:rsidRDefault="0054614B" w:rsidP="0054614B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Председатель </w:t>
                      </w:r>
                      <w:r w:rsidRPr="00671D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+375(33)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71D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993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71D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71D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31</w:t>
                      </w:r>
                    </w:p>
                    <w:p w:rsidR="0054614B" w:rsidRDefault="0054614B" w:rsidP="0054614B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Казначей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+375(33) 398 55 44</w:t>
                      </w:r>
                    </w:p>
                    <w:p w:rsidR="0054614B" w:rsidRPr="00671DC1" w:rsidRDefault="0054614B" w:rsidP="0054614B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Электрик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+375(29) 798 57 08</w:t>
                      </w:r>
                    </w:p>
                    <w:p w:rsidR="0054614B" w:rsidRPr="004253A0" w:rsidRDefault="0054614B" w:rsidP="0054614B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Адрес для корреспонденции:</w:t>
                      </w:r>
                    </w:p>
                    <w:p w:rsidR="0054614B" w:rsidRPr="004253A0" w:rsidRDefault="0054614B" w:rsidP="0054614B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224002 г. Брест, ул. </w:t>
                      </w:r>
                      <w:proofErr w:type="gramStart"/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Гвардейская</w:t>
                      </w:r>
                      <w:proofErr w:type="gramEnd"/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д. 8 кв. 25</w:t>
                      </w:r>
                    </w:p>
                    <w:p w:rsidR="0054614B" w:rsidRDefault="0054614B" w:rsidP="0054614B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gramStart"/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>р</w:t>
                      </w:r>
                      <w:proofErr w:type="gramEnd"/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 xml:space="preserve">/с BY78BPSB30151219140149330000 </w:t>
                      </w:r>
                    </w:p>
                    <w:p w:rsidR="0054614B" w:rsidRPr="00345104" w:rsidRDefault="0054614B" w:rsidP="0054614B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bookmarkStart w:id="1" w:name="_GoBack"/>
                      <w:bookmarkEnd w:id="1"/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>ОАО «</w:t>
                      </w:r>
                      <w:proofErr w:type="spellStart"/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>Сбер</w:t>
                      </w:r>
                      <w:proofErr w:type="spellEnd"/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Б</w:t>
                      </w:r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>анк» BIC банка BPSBBY2X</w:t>
                      </w:r>
                    </w:p>
                    <w:p w:rsidR="0054614B" w:rsidRPr="00B73634" w:rsidRDefault="0054614B" w:rsidP="0054614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43B61" wp14:editId="6246C111">
                <wp:simplePos x="0" y="0"/>
                <wp:positionH relativeFrom="column">
                  <wp:posOffset>2757170</wp:posOffset>
                </wp:positionH>
                <wp:positionV relativeFrom="paragraph">
                  <wp:posOffset>-67945</wp:posOffset>
                </wp:positionV>
                <wp:extent cx="0" cy="1745615"/>
                <wp:effectExtent l="0" t="0" r="1905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56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1pt,-5.35pt" to="217.1pt,1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" strokecolor="#538135 [2409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F69984B" wp14:editId="21045D66">
            <wp:simplePos x="0" y="0"/>
            <wp:positionH relativeFrom="column">
              <wp:posOffset>187325</wp:posOffset>
            </wp:positionH>
            <wp:positionV relativeFrom="paragraph">
              <wp:posOffset>-64770</wp:posOffset>
            </wp:positionV>
            <wp:extent cx="2362200" cy="1627909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62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614B" w:rsidRDefault="0054614B" w:rsidP="0054614B"/>
    <w:p w:rsidR="0054614B" w:rsidRDefault="0054614B" w:rsidP="0054614B"/>
    <w:p w:rsidR="0054614B" w:rsidRDefault="0054614B" w:rsidP="0054614B"/>
    <w:p w:rsidR="0054614B" w:rsidRDefault="0054614B" w:rsidP="0054614B">
      <w:pPr>
        <w:rPr>
          <w:noProof/>
        </w:rPr>
      </w:pPr>
    </w:p>
    <w:p w:rsidR="0054614B" w:rsidRDefault="0054614B" w:rsidP="0054614B">
      <w:pPr>
        <w:rPr>
          <w:noProof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D9D18" wp14:editId="3250A598">
                <wp:simplePos x="0" y="0"/>
                <wp:positionH relativeFrom="margin">
                  <wp:posOffset>-635</wp:posOffset>
                </wp:positionH>
                <wp:positionV relativeFrom="page">
                  <wp:posOffset>2386330</wp:posOffset>
                </wp:positionV>
                <wp:extent cx="6347460" cy="0"/>
                <wp:effectExtent l="0" t="0" r="15240" b="19050"/>
                <wp:wrapTopAndBottom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474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05pt,187.9pt" to="499.75pt,1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" strokecolor="#e46c0a">
                <w10:wrap type="topAndBottom" anchorx="margin" anchory="page"/>
              </v:line>
            </w:pict>
          </mc:Fallback>
        </mc:AlternateContent>
      </w:r>
    </w:p>
    <w:p w:rsidR="00E8283E" w:rsidRDefault="00E8283E" w:rsidP="004455F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54614B" w:rsidRDefault="0054614B" w:rsidP="004455F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B40448" w:rsidRDefault="00B40448" w:rsidP="00B40448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 w:rsidRPr="00DC0F36">
        <w:rPr>
          <w:rFonts w:ascii="Times New Roman" w:hAnsi="Times New Roman" w:cs="Times New Roman"/>
          <w:b/>
          <w:caps/>
          <w:sz w:val="28"/>
          <w:szCs w:val="28"/>
        </w:rPr>
        <w:t>предупреждение</w:t>
      </w:r>
    </w:p>
    <w:p w:rsidR="00B40448" w:rsidRPr="0054614B" w:rsidRDefault="00B40448" w:rsidP="00B40448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r w:rsidRPr="0054614B">
        <w:rPr>
          <w:rFonts w:ascii="Times New Roman" w:hAnsi="Times New Roman" w:cs="Times New Roman"/>
          <w:caps/>
          <w:sz w:val="28"/>
          <w:szCs w:val="28"/>
        </w:rPr>
        <w:t xml:space="preserve">№ </w:t>
      </w:r>
      <w:r w:rsidR="00440EAE" w:rsidRPr="00440EAE">
        <w:rPr>
          <w:rFonts w:ascii="Times New Roman" w:hAnsi="Times New Roman" w:cs="Times New Roman"/>
          <w:caps/>
          <w:color w:val="FF0000"/>
          <w:sz w:val="28"/>
          <w:szCs w:val="28"/>
        </w:rPr>
        <w:t>5</w:t>
      </w:r>
      <w:r w:rsidRPr="0054614B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54614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EAE">
        <w:rPr>
          <w:rFonts w:ascii="Times New Roman" w:hAnsi="Times New Roman" w:cs="Times New Roman"/>
          <w:color w:val="FF0000"/>
          <w:sz w:val="26"/>
          <w:szCs w:val="26"/>
        </w:rPr>
        <w:t>2</w:t>
      </w:r>
      <w:r w:rsidR="00440EAE" w:rsidRPr="00440EAE">
        <w:rPr>
          <w:rFonts w:ascii="Times New Roman" w:hAnsi="Times New Roman" w:cs="Times New Roman"/>
          <w:color w:val="FF0000"/>
          <w:sz w:val="26"/>
          <w:szCs w:val="26"/>
        </w:rPr>
        <w:t>2</w:t>
      </w:r>
      <w:r w:rsidRPr="00440EA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40EAE" w:rsidRPr="00440EAE">
        <w:rPr>
          <w:rFonts w:ascii="Times New Roman" w:hAnsi="Times New Roman" w:cs="Times New Roman"/>
          <w:color w:val="FF0000"/>
          <w:sz w:val="26"/>
          <w:szCs w:val="26"/>
        </w:rPr>
        <w:t>декабря</w:t>
      </w:r>
      <w:r w:rsidRPr="00440EAE">
        <w:rPr>
          <w:rFonts w:ascii="Times New Roman" w:hAnsi="Times New Roman" w:cs="Times New Roman"/>
          <w:color w:val="FF0000"/>
          <w:sz w:val="26"/>
          <w:szCs w:val="26"/>
        </w:rPr>
        <w:t xml:space="preserve"> 2022 </w:t>
      </w:r>
      <w:r w:rsidRPr="0054614B">
        <w:rPr>
          <w:rFonts w:ascii="Times New Roman" w:hAnsi="Times New Roman" w:cs="Times New Roman"/>
          <w:sz w:val="26"/>
          <w:szCs w:val="26"/>
        </w:rPr>
        <w:t xml:space="preserve">г.  </w:t>
      </w:r>
    </w:p>
    <w:p w:rsidR="00B40448" w:rsidRDefault="00B40448" w:rsidP="00B40448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C0F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члену садоводческого товарищества </w:t>
      </w:r>
    </w:p>
    <w:p w:rsidR="00B40448" w:rsidRPr="00DC0F36" w:rsidRDefault="00B40448" w:rsidP="00B40448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Ветеран - 3</w:t>
      </w:r>
    </w:p>
    <w:p w:rsidR="00B40448" w:rsidRPr="00DC0F36" w:rsidRDefault="00B40448" w:rsidP="00B40448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C0F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 неисполнение обязательств</w:t>
      </w:r>
    </w:p>
    <w:p w:rsidR="00B40448" w:rsidRDefault="00B40448" w:rsidP="00B40448">
      <w:pPr>
        <w:spacing w:after="1" w:line="360" w:lineRule="auto"/>
        <w:ind w:left="5954"/>
        <w:rPr>
          <w:rFonts w:ascii="Times New Roman" w:hAnsi="Times New Roman" w:cs="Times New Roman"/>
          <w:kern w:val="2"/>
          <w:sz w:val="24"/>
          <w:szCs w:val="24"/>
        </w:rPr>
      </w:pPr>
    </w:p>
    <w:p w:rsidR="00B40448" w:rsidRPr="00E8283E" w:rsidRDefault="00B40448" w:rsidP="00B40448">
      <w:pPr>
        <w:pStyle w:val="p-consnonformat"/>
        <w:shd w:val="clear" w:color="auto" w:fill="FFFFFF"/>
        <w:spacing w:beforeAutospacing="0" w:after="0" w:afterAutospacing="0" w:line="360" w:lineRule="auto"/>
        <w:ind w:firstLine="567"/>
        <w:jc w:val="center"/>
        <w:rPr>
          <w:i/>
          <w:kern w:val="2"/>
          <w:sz w:val="26"/>
          <w:szCs w:val="26"/>
        </w:rPr>
      </w:pPr>
      <w:r w:rsidRPr="00E8283E">
        <w:rPr>
          <w:i/>
          <w:kern w:val="2"/>
          <w:sz w:val="26"/>
          <w:szCs w:val="26"/>
        </w:rPr>
        <w:t>Уважаемый собственник участка №</w:t>
      </w:r>
      <w:r>
        <w:rPr>
          <w:i/>
          <w:kern w:val="2"/>
          <w:sz w:val="26"/>
          <w:szCs w:val="26"/>
          <w:u w:val="single"/>
        </w:rPr>
        <w:t xml:space="preserve"> </w:t>
      </w:r>
      <w:r w:rsidR="00440EAE" w:rsidRPr="00440EAE">
        <w:rPr>
          <w:i/>
          <w:color w:val="FF0000"/>
          <w:kern w:val="2"/>
          <w:sz w:val="26"/>
          <w:szCs w:val="26"/>
          <w:u w:val="single"/>
        </w:rPr>
        <w:t>555</w:t>
      </w:r>
    </w:p>
    <w:p w:rsidR="00B40448" w:rsidRPr="00440EAE" w:rsidRDefault="00B40448" w:rsidP="00B40448">
      <w:pPr>
        <w:pStyle w:val="p-consnonformat"/>
        <w:shd w:val="clear" w:color="auto" w:fill="FFFFFF"/>
        <w:spacing w:beforeAutospacing="0" w:after="0" w:afterAutospacing="0" w:line="360" w:lineRule="auto"/>
        <w:jc w:val="center"/>
        <w:rPr>
          <w:i/>
          <w:color w:val="FF0000"/>
          <w:kern w:val="2"/>
          <w:sz w:val="28"/>
          <w:szCs w:val="28"/>
        </w:rPr>
      </w:pPr>
      <w:r w:rsidRPr="00440EAE">
        <w:rPr>
          <w:i/>
          <w:color w:val="FF0000"/>
          <w:kern w:val="2"/>
          <w:sz w:val="28"/>
          <w:szCs w:val="28"/>
        </w:rPr>
        <w:t xml:space="preserve">          </w:t>
      </w:r>
      <w:r w:rsidR="00440EAE" w:rsidRPr="00440EAE">
        <w:rPr>
          <w:i/>
          <w:color w:val="FF0000"/>
          <w:kern w:val="2"/>
          <w:sz w:val="28"/>
          <w:szCs w:val="28"/>
        </w:rPr>
        <w:t>ИВАНОВ Иван Иванович</w:t>
      </w:r>
      <w:r w:rsidRPr="00440EAE">
        <w:rPr>
          <w:i/>
          <w:color w:val="FF0000"/>
          <w:kern w:val="2"/>
          <w:sz w:val="28"/>
          <w:szCs w:val="28"/>
        </w:rPr>
        <w:t>.</w:t>
      </w:r>
    </w:p>
    <w:p w:rsidR="00A276D9" w:rsidRDefault="0009062F" w:rsidP="00A276D9">
      <w:pPr>
        <w:pStyle w:val="p-consnonformat"/>
        <w:shd w:val="clear" w:color="auto" w:fill="FFFFFF"/>
        <w:spacing w:beforeAutospacing="0" w:after="0" w:afterAutospacing="0"/>
        <w:ind w:firstLine="567"/>
        <w:jc w:val="both"/>
        <w:rPr>
          <w:b/>
          <w:sz w:val="26"/>
          <w:szCs w:val="26"/>
          <w:u w:val="single"/>
        </w:rPr>
      </w:pPr>
      <w:r w:rsidRPr="001E543A">
        <w:rPr>
          <w:sz w:val="26"/>
          <w:szCs w:val="26"/>
        </w:rPr>
        <w:t xml:space="preserve">Согласно </w:t>
      </w:r>
      <w:r w:rsidR="00304DE4">
        <w:rPr>
          <w:sz w:val="26"/>
          <w:szCs w:val="26"/>
        </w:rPr>
        <w:t>части 1 пункта</w:t>
      </w:r>
      <w:r w:rsidRPr="001E543A">
        <w:rPr>
          <w:sz w:val="26"/>
          <w:szCs w:val="26"/>
        </w:rPr>
        <w:t xml:space="preserve"> 19 Указа Президента Республики Беларусь от 28.01.2008 </w:t>
      </w:r>
      <w:r w:rsidR="00EE3158">
        <w:rPr>
          <w:sz w:val="26"/>
          <w:szCs w:val="26"/>
        </w:rPr>
        <w:br/>
      </w:r>
      <w:r w:rsidRPr="001E543A">
        <w:rPr>
          <w:sz w:val="26"/>
          <w:szCs w:val="26"/>
        </w:rPr>
        <w:t xml:space="preserve">N 50 "О мерах по упорядочению деятельности садоводческих товариществ" </w:t>
      </w:r>
      <w:r w:rsidRPr="001E543A">
        <w:rPr>
          <w:b/>
          <w:sz w:val="26"/>
          <w:szCs w:val="26"/>
          <w:u w:val="single"/>
        </w:rPr>
        <w:t>член товарищества обязан</w:t>
      </w:r>
      <w:r w:rsidR="00A276D9" w:rsidRPr="001E543A">
        <w:rPr>
          <w:b/>
          <w:sz w:val="26"/>
          <w:szCs w:val="26"/>
          <w:u w:val="single"/>
        </w:rPr>
        <w:t xml:space="preserve"> выполнять требования, установленные Положением, иными актами законодательства, Уставом и правилами внутреннего распорядка товарищества, решени</w:t>
      </w:r>
      <w:r w:rsidR="00EE3158">
        <w:rPr>
          <w:b/>
          <w:sz w:val="26"/>
          <w:szCs w:val="26"/>
          <w:u w:val="single"/>
        </w:rPr>
        <w:t>й</w:t>
      </w:r>
      <w:r w:rsidR="00A276D9" w:rsidRPr="001E543A">
        <w:rPr>
          <w:b/>
          <w:sz w:val="26"/>
          <w:szCs w:val="26"/>
          <w:u w:val="single"/>
        </w:rPr>
        <w:t xml:space="preserve"> общего собрания (собрания уполномоченных), правления.</w:t>
      </w:r>
    </w:p>
    <w:p w:rsidR="0015176A" w:rsidRDefault="00A276D9" w:rsidP="00A276D9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43A">
        <w:rPr>
          <w:rFonts w:ascii="Times New Roman" w:hAnsi="Times New Roman" w:cs="Times New Roman"/>
          <w:sz w:val="26"/>
          <w:szCs w:val="26"/>
        </w:rPr>
        <w:t>В случае невыполнения (нарушения) членом товарищества обязанностей, правлением товарищества ему выносится предупреждение, в котором указывается срок для устранения допущенных нарушений.</w:t>
      </w:r>
    </w:p>
    <w:p w:rsidR="005046BE" w:rsidRDefault="005046BE" w:rsidP="005046BE">
      <w:pPr>
        <w:pStyle w:val="ConsPlusNormal"/>
        <w:ind w:firstLine="708"/>
        <w:jc w:val="both"/>
        <w:rPr>
          <w:b/>
          <w:sz w:val="26"/>
          <w:szCs w:val="26"/>
          <w:u w:val="single"/>
        </w:rPr>
      </w:pPr>
      <w:proofErr w:type="gramStart"/>
      <w:r>
        <w:rPr>
          <w:sz w:val="26"/>
          <w:szCs w:val="26"/>
        </w:rPr>
        <w:t>Также, в соответствии с</w:t>
      </w:r>
      <w:r w:rsidRPr="001E543A">
        <w:rPr>
          <w:sz w:val="26"/>
          <w:szCs w:val="26"/>
        </w:rPr>
        <w:t xml:space="preserve"> </w:t>
      </w:r>
      <w:r>
        <w:rPr>
          <w:sz w:val="26"/>
          <w:szCs w:val="26"/>
        </w:rPr>
        <w:t>пунктом</w:t>
      </w:r>
      <w:r w:rsidRPr="001E543A">
        <w:rPr>
          <w:sz w:val="26"/>
          <w:szCs w:val="26"/>
        </w:rPr>
        <w:t xml:space="preserve"> 42 Указа Президента Республики Беларусь от 28.01.2008 N 50 "О мерах по упорядочению деятельности садоводческих товариществ"</w:t>
      </w:r>
      <w:r>
        <w:rPr>
          <w:sz w:val="26"/>
          <w:szCs w:val="26"/>
        </w:rPr>
        <w:t>,</w:t>
      </w:r>
      <w:r w:rsidRPr="001E543A">
        <w:rPr>
          <w:sz w:val="26"/>
          <w:szCs w:val="26"/>
        </w:rPr>
        <w:t xml:space="preserve"> в случае несвоевременного внесения членами товарищества взносов (в течение двух месяцев подряд со дня наступления срока уплаты) </w:t>
      </w:r>
      <w:r w:rsidRPr="001E543A">
        <w:rPr>
          <w:b/>
          <w:sz w:val="26"/>
          <w:szCs w:val="26"/>
          <w:u w:val="single"/>
        </w:rPr>
        <w:t xml:space="preserve">либо неисполнения без уважительных причин других обязанностей, предусмотренных </w:t>
      </w:r>
      <w:hyperlink r:id="rId9" w:history="1">
        <w:r w:rsidRPr="001E543A">
          <w:rPr>
            <w:b/>
            <w:sz w:val="26"/>
            <w:szCs w:val="26"/>
            <w:u w:val="single"/>
          </w:rPr>
          <w:t xml:space="preserve">частью первой пункта </w:t>
        </w:r>
      </w:hyperlink>
      <w:r>
        <w:rPr>
          <w:b/>
          <w:sz w:val="26"/>
          <w:szCs w:val="26"/>
          <w:u w:val="single"/>
        </w:rPr>
        <w:t>19</w:t>
      </w:r>
      <w:r w:rsidRPr="001E543A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Положения</w:t>
      </w:r>
      <w:r w:rsidRPr="001E543A">
        <w:rPr>
          <w:b/>
          <w:sz w:val="26"/>
          <w:szCs w:val="26"/>
          <w:u w:val="single"/>
        </w:rPr>
        <w:t>, правление вправе принять решение об отключении таким членам товарищества</w:t>
      </w:r>
      <w:proofErr w:type="gramEnd"/>
      <w:r w:rsidRPr="001E543A">
        <w:rPr>
          <w:b/>
          <w:sz w:val="26"/>
          <w:szCs w:val="26"/>
          <w:u w:val="single"/>
        </w:rPr>
        <w:t xml:space="preserve"> электроэнергии и воды до выполнения ими обязанностей в полном объеме.</w:t>
      </w:r>
    </w:p>
    <w:p w:rsidR="00BF59FF" w:rsidRDefault="00BF59FF" w:rsidP="00A276D9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0E43" w:rsidRDefault="00BF59FF" w:rsidP="00A276D9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CE5">
        <w:rPr>
          <w:rFonts w:ascii="Times New Roman" w:hAnsi="Times New Roman" w:cs="Times New Roman"/>
          <w:color w:val="FF0000"/>
          <w:sz w:val="26"/>
          <w:szCs w:val="26"/>
        </w:rPr>
        <w:t xml:space="preserve">07 </w:t>
      </w:r>
      <w:r w:rsidR="00247CE5" w:rsidRPr="00247CE5">
        <w:rPr>
          <w:rFonts w:ascii="Times New Roman" w:hAnsi="Times New Roman" w:cs="Times New Roman"/>
          <w:color w:val="FF0000"/>
          <w:sz w:val="26"/>
          <w:szCs w:val="26"/>
        </w:rPr>
        <w:t>декабря</w:t>
      </w:r>
      <w:r w:rsidRPr="00247CE5">
        <w:rPr>
          <w:rFonts w:ascii="Times New Roman" w:hAnsi="Times New Roman" w:cs="Times New Roman"/>
          <w:color w:val="FF0000"/>
          <w:sz w:val="26"/>
          <w:szCs w:val="26"/>
        </w:rPr>
        <w:t xml:space="preserve"> 2022 </w:t>
      </w:r>
      <w:r>
        <w:rPr>
          <w:rFonts w:ascii="Times New Roman" w:hAnsi="Times New Roman" w:cs="Times New Roman"/>
          <w:sz w:val="26"/>
          <w:szCs w:val="26"/>
        </w:rPr>
        <w:t xml:space="preserve">г.  </w:t>
      </w:r>
      <w:r w:rsidR="00196FD0">
        <w:rPr>
          <w:rFonts w:ascii="Times New Roman" w:hAnsi="Times New Roman" w:cs="Times New Roman"/>
          <w:sz w:val="26"/>
          <w:szCs w:val="26"/>
        </w:rPr>
        <w:t xml:space="preserve">правлением </w:t>
      </w:r>
      <w:proofErr w:type="gramStart"/>
      <w:r w:rsidR="00304DE4" w:rsidRPr="00304DE4">
        <w:rPr>
          <w:rFonts w:ascii="Times New Roman" w:hAnsi="Times New Roman" w:cs="Times New Roman"/>
          <w:sz w:val="26"/>
          <w:szCs w:val="26"/>
        </w:rPr>
        <w:t>СТ</w:t>
      </w:r>
      <w:proofErr w:type="gramEnd"/>
      <w:r w:rsidR="00304DE4" w:rsidRPr="00304DE4">
        <w:rPr>
          <w:rFonts w:ascii="Times New Roman" w:hAnsi="Times New Roman" w:cs="Times New Roman"/>
          <w:sz w:val="26"/>
          <w:szCs w:val="26"/>
        </w:rPr>
        <w:t xml:space="preserve"> «</w:t>
      </w:r>
      <w:r w:rsidR="00EE3158">
        <w:rPr>
          <w:rFonts w:ascii="Times New Roman" w:hAnsi="Times New Roman" w:cs="Times New Roman"/>
          <w:sz w:val="26"/>
          <w:szCs w:val="26"/>
        </w:rPr>
        <w:t>Ветеран-3</w:t>
      </w:r>
      <w:r w:rsidR="00304DE4" w:rsidRPr="00304DE4">
        <w:rPr>
          <w:rFonts w:ascii="Times New Roman" w:hAnsi="Times New Roman" w:cs="Times New Roman"/>
          <w:sz w:val="26"/>
          <w:szCs w:val="26"/>
        </w:rPr>
        <w:t>» (далее – Товарищество)</w:t>
      </w:r>
      <w:r w:rsidR="00304DE4">
        <w:rPr>
          <w:rFonts w:ascii="Times New Roman" w:hAnsi="Times New Roman" w:cs="Times New Roman"/>
          <w:sz w:val="26"/>
          <w:szCs w:val="26"/>
        </w:rPr>
        <w:t xml:space="preserve"> </w:t>
      </w:r>
      <w:r w:rsidR="00196FD0">
        <w:rPr>
          <w:rFonts w:ascii="Times New Roman" w:hAnsi="Times New Roman" w:cs="Times New Roman"/>
          <w:sz w:val="26"/>
          <w:szCs w:val="26"/>
        </w:rPr>
        <w:t xml:space="preserve">была произведена сверка показаний по электроэнергии и оплат. </w:t>
      </w:r>
      <w:proofErr w:type="gramStart"/>
      <w:r w:rsidR="00196FD0">
        <w:rPr>
          <w:rFonts w:ascii="Times New Roman" w:hAnsi="Times New Roman" w:cs="Times New Roman"/>
          <w:sz w:val="26"/>
          <w:szCs w:val="26"/>
        </w:rPr>
        <w:t>Согласно</w:t>
      </w:r>
      <w:proofErr w:type="gramEnd"/>
      <w:r w:rsidR="00196FD0">
        <w:rPr>
          <w:rFonts w:ascii="Times New Roman" w:hAnsi="Times New Roman" w:cs="Times New Roman"/>
          <w:sz w:val="26"/>
          <w:szCs w:val="26"/>
        </w:rPr>
        <w:t xml:space="preserve"> полученных данных, у</w:t>
      </w:r>
      <w:r w:rsidR="00180E43">
        <w:rPr>
          <w:rFonts w:ascii="Times New Roman" w:hAnsi="Times New Roman" w:cs="Times New Roman"/>
          <w:sz w:val="26"/>
          <w:szCs w:val="26"/>
        </w:rPr>
        <w:t xml:space="preserve"> Вас имеется задолженность по оплате электроэнергии перед Т</w:t>
      </w:r>
      <w:r w:rsidR="00196FD0">
        <w:rPr>
          <w:rFonts w:ascii="Times New Roman" w:hAnsi="Times New Roman" w:cs="Times New Roman"/>
          <w:sz w:val="26"/>
          <w:szCs w:val="26"/>
        </w:rPr>
        <w:t>овариществом</w:t>
      </w:r>
      <w:r>
        <w:rPr>
          <w:rFonts w:ascii="Times New Roman" w:hAnsi="Times New Roman" w:cs="Times New Roman"/>
          <w:sz w:val="26"/>
          <w:szCs w:val="26"/>
        </w:rPr>
        <w:t xml:space="preserve"> в размере – </w:t>
      </w:r>
      <w:r w:rsidRPr="00247CE5">
        <w:rPr>
          <w:rFonts w:ascii="Times New Roman" w:hAnsi="Times New Roman" w:cs="Times New Roman"/>
          <w:color w:val="FF0000"/>
          <w:sz w:val="26"/>
          <w:szCs w:val="26"/>
        </w:rPr>
        <w:t>964 рубля 60 копеек</w:t>
      </w:r>
      <w:r w:rsidR="002A4892" w:rsidRPr="00247CE5">
        <w:rPr>
          <w:rFonts w:ascii="Times New Roman" w:hAnsi="Times New Roman" w:cs="Times New Roman"/>
          <w:color w:val="FF0000"/>
          <w:sz w:val="26"/>
          <w:szCs w:val="26"/>
        </w:rPr>
        <w:t xml:space="preserve"> (3 710 кВт)</w:t>
      </w:r>
      <w:r w:rsidR="00196FD0">
        <w:rPr>
          <w:rFonts w:ascii="Times New Roman" w:hAnsi="Times New Roman" w:cs="Times New Roman"/>
          <w:sz w:val="26"/>
          <w:szCs w:val="26"/>
        </w:rPr>
        <w:t>.</w:t>
      </w:r>
    </w:p>
    <w:p w:rsidR="002A4892" w:rsidRPr="001E543A" w:rsidRDefault="002A4892" w:rsidP="00A276D9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76D9" w:rsidRDefault="00CF43A0" w:rsidP="00CF43A0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3A0">
        <w:rPr>
          <w:rFonts w:ascii="Times New Roman" w:hAnsi="Times New Roman" w:cs="Times New Roman"/>
          <w:sz w:val="26"/>
          <w:szCs w:val="26"/>
        </w:rPr>
        <w:t>За просрочку платеж</w:t>
      </w:r>
      <w:r w:rsidR="00D4274E">
        <w:rPr>
          <w:rFonts w:ascii="Times New Roman" w:hAnsi="Times New Roman" w:cs="Times New Roman"/>
          <w:sz w:val="26"/>
          <w:szCs w:val="26"/>
        </w:rPr>
        <w:t>а</w:t>
      </w:r>
      <w:r w:rsidRPr="00CF43A0">
        <w:rPr>
          <w:rFonts w:ascii="Times New Roman" w:hAnsi="Times New Roman" w:cs="Times New Roman"/>
          <w:sz w:val="26"/>
          <w:szCs w:val="26"/>
        </w:rPr>
        <w:t xml:space="preserve"> за потребленную элект</w:t>
      </w:r>
      <w:bookmarkStart w:id="0" w:name="_GoBack"/>
      <w:bookmarkEnd w:id="0"/>
      <w:r w:rsidRPr="00CF43A0">
        <w:rPr>
          <w:rFonts w:ascii="Times New Roman" w:hAnsi="Times New Roman" w:cs="Times New Roman"/>
          <w:sz w:val="26"/>
          <w:szCs w:val="26"/>
        </w:rPr>
        <w:t>рическую энергию взимается пеня в установленном законодательством порядке</w:t>
      </w:r>
      <w:r w:rsidR="00B14C22">
        <w:rPr>
          <w:rFonts w:ascii="Times New Roman" w:hAnsi="Times New Roman" w:cs="Times New Roman"/>
          <w:sz w:val="26"/>
          <w:szCs w:val="26"/>
        </w:rPr>
        <w:t xml:space="preserve"> (0,01 % от суммы просрочки в сутки)</w:t>
      </w:r>
      <w:r w:rsidRPr="00CF43A0">
        <w:rPr>
          <w:rFonts w:ascii="Times New Roman" w:hAnsi="Times New Roman" w:cs="Times New Roman"/>
          <w:sz w:val="26"/>
          <w:szCs w:val="26"/>
        </w:rPr>
        <w:t>.</w:t>
      </w:r>
      <w:r w:rsidR="000C5B15">
        <w:rPr>
          <w:rFonts w:ascii="Times New Roman" w:hAnsi="Times New Roman" w:cs="Times New Roman"/>
          <w:sz w:val="26"/>
          <w:szCs w:val="26"/>
        </w:rPr>
        <w:t xml:space="preserve"> Период просрочки считается следующи</w:t>
      </w:r>
      <w:r w:rsidR="005046BE">
        <w:rPr>
          <w:rFonts w:ascii="Times New Roman" w:hAnsi="Times New Roman" w:cs="Times New Roman"/>
          <w:sz w:val="26"/>
          <w:szCs w:val="26"/>
        </w:rPr>
        <w:t>м</w:t>
      </w:r>
      <w:r w:rsidR="000C5B15">
        <w:rPr>
          <w:rFonts w:ascii="Times New Roman" w:hAnsi="Times New Roman" w:cs="Times New Roman"/>
          <w:sz w:val="26"/>
          <w:szCs w:val="26"/>
        </w:rPr>
        <w:t xml:space="preserve"> д</w:t>
      </w:r>
      <w:r w:rsidR="005046BE">
        <w:rPr>
          <w:rFonts w:ascii="Times New Roman" w:hAnsi="Times New Roman" w:cs="Times New Roman"/>
          <w:sz w:val="26"/>
          <w:szCs w:val="26"/>
        </w:rPr>
        <w:t>нем</w:t>
      </w:r>
      <w:r w:rsidR="000C5B15">
        <w:rPr>
          <w:rFonts w:ascii="Times New Roman" w:hAnsi="Times New Roman" w:cs="Times New Roman"/>
          <w:sz w:val="26"/>
          <w:szCs w:val="26"/>
        </w:rPr>
        <w:t xml:space="preserve"> после даты, указанной в предупреждении</w:t>
      </w:r>
      <w:r w:rsidR="005046BE">
        <w:rPr>
          <w:rFonts w:ascii="Times New Roman" w:hAnsi="Times New Roman" w:cs="Times New Roman"/>
          <w:sz w:val="26"/>
          <w:szCs w:val="26"/>
        </w:rPr>
        <w:t>, отведенной для погашения задолженности</w:t>
      </w:r>
      <w:r w:rsidR="000C5B1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F43A0" w:rsidRPr="00CF43A0" w:rsidRDefault="00CF43A0" w:rsidP="00CF43A0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D4274E">
        <w:rPr>
          <w:rFonts w:ascii="Times New Roman" w:hAnsi="Times New Roman" w:cs="Times New Roman"/>
          <w:sz w:val="26"/>
          <w:szCs w:val="26"/>
        </w:rPr>
        <w:t>Протокола Общего собрания № 3 от 18.06.2022 года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F43A0">
        <w:rPr>
          <w:rFonts w:ascii="Times New Roman" w:hAnsi="Times New Roman" w:cs="Times New Roman"/>
          <w:sz w:val="26"/>
          <w:szCs w:val="26"/>
        </w:rPr>
        <w:t xml:space="preserve"> </w:t>
      </w:r>
      <w:r w:rsidR="00D4274E">
        <w:rPr>
          <w:rFonts w:ascii="Times New Roman" w:hAnsi="Times New Roman" w:cs="Times New Roman"/>
          <w:sz w:val="26"/>
          <w:szCs w:val="26"/>
        </w:rPr>
        <w:t>Товарищество</w:t>
      </w:r>
      <w:r w:rsidRPr="00CF43A0">
        <w:rPr>
          <w:rFonts w:ascii="Times New Roman" w:hAnsi="Times New Roman" w:cs="Times New Roman"/>
          <w:sz w:val="26"/>
          <w:szCs w:val="26"/>
        </w:rPr>
        <w:t xml:space="preserve"> вправе приостановить оказание услуг электроснабжения </w:t>
      </w:r>
      <w:r w:rsidR="00D4274E">
        <w:rPr>
          <w:rFonts w:ascii="Times New Roman" w:hAnsi="Times New Roman" w:cs="Times New Roman"/>
          <w:sz w:val="26"/>
          <w:szCs w:val="26"/>
        </w:rPr>
        <w:t xml:space="preserve">члену </w:t>
      </w:r>
      <w:proofErr w:type="gramStart"/>
      <w:r w:rsidR="00D4274E">
        <w:rPr>
          <w:rFonts w:ascii="Times New Roman" w:hAnsi="Times New Roman" w:cs="Times New Roman"/>
          <w:sz w:val="26"/>
          <w:szCs w:val="26"/>
        </w:rPr>
        <w:t>СТ</w:t>
      </w:r>
      <w:proofErr w:type="gramEnd"/>
      <w:r w:rsidR="00D4274E">
        <w:rPr>
          <w:rFonts w:ascii="Times New Roman" w:hAnsi="Times New Roman" w:cs="Times New Roman"/>
          <w:sz w:val="26"/>
          <w:szCs w:val="26"/>
        </w:rPr>
        <w:t xml:space="preserve"> без предупреждения</w:t>
      </w:r>
      <w:r w:rsidRPr="00CF43A0">
        <w:rPr>
          <w:rFonts w:ascii="Times New Roman" w:hAnsi="Times New Roman" w:cs="Times New Roman"/>
          <w:sz w:val="26"/>
          <w:szCs w:val="26"/>
        </w:rPr>
        <w:t xml:space="preserve">, имеющему задолженность более </w:t>
      </w:r>
      <w:r w:rsidR="00EE3158">
        <w:rPr>
          <w:rFonts w:ascii="Times New Roman" w:hAnsi="Times New Roman" w:cs="Times New Roman"/>
          <w:sz w:val="26"/>
          <w:szCs w:val="26"/>
        </w:rPr>
        <w:t xml:space="preserve">100 кВт </w:t>
      </w:r>
      <w:r w:rsidRPr="00CF43A0">
        <w:rPr>
          <w:rFonts w:ascii="Times New Roman" w:hAnsi="Times New Roman" w:cs="Times New Roman"/>
          <w:sz w:val="26"/>
          <w:szCs w:val="26"/>
        </w:rPr>
        <w:t xml:space="preserve">за потребленную электрическую энергию и не </w:t>
      </w:r>
      <w:r w:rsidRPr="00CF43A0">
        <w:rPr>
          <w:rFonts w:ascii="Times New Roman" w:hAnsi="Times New Roman" w:cs="Times New Roman"/>
          <w:sz w:val="26"/>
          <w:szCs w:val="26"/>
        </w:rPr>
        <w:lastRenderedPageBreak/>
        <w:t>погасившему эту задолженность в течение 5 рабочих дней после получения письменного предупреждения, которое доставляется заказным письмом или вручается под роспись.</w:t>
      </w:r>
    </w:p>
    <w:p w:rsidR="00CF43A0" w:rsidRPr="00CF43A0" w:rsidRDefault="00CF43A0" w:rsidP="00CF43A0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F43A0">
        <w:rPr>
          <w:rFonts w:ascii="Times New Roman" w:hAnsi="Times New Roman" w:cs="Times New Roman"/>
          <w:sz w:val="26"/>
          <w:szCs w:val="26"/>
        </w:rPr>
        <w:t xml:space="preserve">В случае отказа гражданина от подписи в получении предупреждения, а также возврата почтового отправления с отметкой, свидетельствующей о невручении письма адресату в связи с отсутствием указанного лица по месту его нахождения, </w:t>
      </w:r>
      <w:r w:rsidR="00D4274E">
        <w:rPr>
          <w:rFonts w:ascii="Times New Roman" w:hAnsi="Times New Roman" w:cs="Times New Roman"/>
          <w:sz w:val="26"/>
          <w:szCs w:val="26"/>
        </w:rPr>
        <w:t>Товариществом</w:t>
      </w:r>
      <w:r w:rsidRPr="00CF43A0">
        <w:rPr>
          <w:rFonts w:ascii="Times New Roman" w:hAnsi="Times New Roman" w:cs="Times New Roman"/>
          <w:sz w:val="26"/>
          <w:szCs w:val="26"/>
        </w:rPr>
        <w:t xml:space="preserve"> составляется акт, на основании которого приостанавливается оказание гражданину услуг электроснабжения в случае непогашения им задолженности в течение 5 рабочих дней со дня составления акта.</w:t>
      </w:r>
      <w:proofErr w:type="gramEnd"/>
    </w:p>
    <w:p w:rsidR="00CF43A0" w:rsidRDefault="00CF43A0" w:rsidP="00CF43A0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3A0">
        <w:rPr>
          <w:rFonts w:ascii="Times New Roman" w:hAnsi="Times New Roman" w:cs="Times New Roman"/>
          <w:sz w:val="26"/>
          <w:szCs w:val="26"/>
        </w:rPr>
        <w:t>Возобновление оказания услуг электроснабжения осуществляется в порядке очередности после погашения абонентом задолженности и оплаты расходов на приостановление и возобновление оказания услуг электроснабжения</w:t>
      </w:r>
      <w:r w:rsidR="00D4274E">
        <w:rPr>
          <w:rFonts w:ascii="Times New Roman" w:hAnsi="Times New Roman" w:cs="Times New Roman"/>
          <w:sz w:val="26"/>
          <w:szCs w:val="26"/>
        </w:rPr>
        <w:t xml:space="preserve">. </w:t>
      </w:r>
      <w:r w:rsidR="00E8283E">
        <w:rPr>
          <w:rFonts w:ascii="Times New Roman" w:hAnsi="Times New Roman" w:cs="Times New Roman"/>
          <w:sz w:val="26"/>
          <w:szCs w:val="26"/>
        </w:rPr>
        <w:t>Согласно Протокола Общего собрания № 3 от 18.06.2022 года,</w:t>
      </w:r>
      <w:r w:rsidR="00E8283E" w:rsidRPr="00CF43A0">
        <w:rPr>
          <w:rFonts w:ascii="Times New Roman" w:hAnsi="Times New Roman" w:cs="Times New Roman"/>
          <w:sz w:val="26"/>
          <w:szCs w:val="26"/>
        </w:rPr>
        <w:t xml:space="preserve"> </w:t>
      </w:r>
      <w:r w:rsidR="00D4274E">
        <w:rPr>
          <w:rFonts w:ascii="Times New Roman" w:hAnsi="Times New Roman" w:cs="Times New Roman"/>
          <w:sz w:val="26"/>
          <w:szCs w:val="26"/>
        </w:rPr>
        <w:t xml:space="preserve">повторное подключение </w:t>
      </w:r>
      <w:proofErr w:type="gramStart"/>
      <w:r w:rsidR="00D4274E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D4274E">
        <w:rPr>
          <w:rFonts w:ascii="Times New Roman" w:hAnsi="Times New Roman" w:cs="Times New Roman"/>
          <w:sz w:val="26"/>
          <w:szCs w:val="26"/>
        </w:rPr>
        <w:t xml:space="preserve"> ЛЭП и возобновление оказание услуг по </w:t>
      </w:r>
      <w:r w:rsidR="00E8283E">
        <w:rPr>
          <w:rFonts w:ascii="Times New Roman" w:hAnsi="Times New Roman" w:cs="Times New Roman"/>
          <w:sz w:val="26"/>
          <w:szCs w:val="26"/>
        </w:rPr>
        <w:t>электроснабжению</w:t>
      </w:r>
      <w:r w:rsidR="00D4274E">
        <w:rPr>
          <w:rFonts w:ascii="Times New Roman" w:hAnsi="Times New Roman" w:cs="Times New Roman"/>
          <w:sz w:val="26"/>
          <w:szCs w:val="26"/>
        </w:rPr>
        <w:t xml:space="preserve"> составляет 100 рублей</w:t>
      </w:r>
      <w:r w:rsidRPr="00CF43A0">
        <w:rPr>
          <w:rFonts w:ascii="Times New Roman" w:hAnsi="Times New Roman" w:cs="Times New Roman"/>
          <w:sz w:val="26"/>
          <w:szCs w:val="26"/>
        </w:rPr>
        <w:t>.</w:t>
      </w:r>
    </w:p>
    <w:p w:rsidR="00BF59FF" w:rsidRDefault="00BF59FF" w:rsidP="00CF43A0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9FF" w:rsidRDefault="00196FD0" w:rsidP="00A276D9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Правление предлагает Вам в срок до </w:t>
      </w:r>
      <w:r w:rsidR="00BF59FF">
        <w:rPr>
          <w:rFonts w:ascii="Times New Roman" w:hAnsi="Times New Roman" w:cs="Times New Roman"/>
          <w:sz w:val="26"/>
          <w:szCs w:val="26"/>
        </w:rPr>
        <w:t xml:space="preserve"> </w:t>
      </w:r>
      <w:r w:rsidR="00440EAE" w:rsidRPr="00440EAE">
        <w:rPr>
          <w:rFonts w:ascii="Times New Roman" w:hAnsi="Times New Roman" w:cs="Times New Roman"/>
          <w:color w:val="FF0000"/>
          <w:sz w:val="26"/>
          <w:szCs w:val="26"/>
        </w:rPr>
        <w:t>02</w:t>
      </w:r>
      <w:r w:rsidR="00BF59FF" w:rsidRPr="00440EA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40EAE" w:rsidRPr="00440EAE">
        <w:rPr>
          <w:rFonts w:ascii="Times New Roman" w:hAnsi="Times New Roman" w:cs="Times New Roman"/>
          <w:color w:val="FF0000"/>
          <w:sz w:val="26"/>
          <w:szCs w:val="26"/>
        </w:rPr>
        <w:t>января</w:t>
      </w:r>
      <w:r w:rsidR="00BF59FF" w:rsidRPr="00440EAE">
        <w:rPr>
          <w:rFonts w:ascii="Times New Roman" w:hAnsi="Times New Roman" w:cs="Times New Roman"/>
          <w:color w:val="FF0000"/>
          <w:sz w:val="26"/>
          <w:szCs w:val="26"/>
        </w:rPr>
        <w:t xml:space="preserve"> 202</w:t>
      </w:r>
      <w:r w:rsidR="00440EAE" w:rsidRPr="00440EAE">
        <w:rPr>
          <w:rFonts w:ascii="Times New Roman" w:hAnsi="Times New Roman" w:cs="Times New Roman"/>
          <w:color w:val="FF0000"/>
          <w:sz w:val="26"/>
          <w:szCs w:val="26"/>
        </w:rPr>
        <w:t>3</w:t>
      </w:r>
      <w:r w:rsidR="00BF59FF" w:rsidRPr="00440EA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F59FF">
        <w:rPr>
          <w:rFonts w:ascii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hAnsi="Times New Roman" w:cs="Times New Roman"/>
          <w:sz w:val="26"/>
          <w:szCs w:val="26"/>
        </w:rPr>
        <w:t>произвести оплату за электроэнергию.</w:t>
      </w:r>
      <w:r w:rsidR="005046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0E93" w:rsidRPr="00BE0E93" w:rsidRDefault="00BE0E93" w:rsidP="00CF43A0">
      <w:pPr>
        <w:pStyle w:val="ConsPlusNormal"/>
        <w:ind w:firstLine="708"/>
        <w:jc w:val="both"/>
        <w:rPr>
          <w:sz w:val="26"/>
          <w:szCs w:val="26"/>
        </w:rPr>
      </w:pPr>
      <w:r w:rsidRPr="00BE0E93">
        <w:rPr>
          <w:sz w:val="26"/>
          <w:szCs w:val="26"/>
        </w:rPr>
        <w:t xml:space="preserve">Сообщаем, что правлением принято решение, в случае неоплаты </w:t>
      </w:r>
      <w:r>
        <w:rPr>
          <w:sz w:val="26"/>
          <w:szCs w:val="26"/>
        </w:rPr>
        <w:t xml:space="preserve">Вами задолженности в установленный правлением срок, </w:t>
      </w:r>
      <w:r w:rsidRPr="00BE0E93">
        <w:rPr>
          <w:sz w:val="26"/>
          <w:szCs w:val="26"/>
        </w:rPr>
        <w:t>произвести отключение.</w:t>
      </w:r>
    </w:p>
    <w:p w:rsidR="005046BE" w:rsidRDefault="005046BE" w:rsidP="00CF43A0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43A0" w:rsidRDefault="00CF43A0" w:rsidP="00CF43A0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3A0">
        <w:rPr>
          <w:rFonts w:ascii="Times New Roman" w:hAnsi="Times New Roman" w:cs="Times New Roman"/>
          <w:sz w:val="26"/>
          <w:szCs w:val="26"/>
        </w:rPr>
        <w:t xml:space="preserve">Ставим Вас в известность, что в случае отсутствия поступлений денежных средств Товарищество </w:t>
      </w:r>
      <w:r w:rsidR="00196FD0">
        <w:rPr>
          <w:rFonts w:ascii="Times New Roman" w:hAnsi="Times New Roman" w:cs="Times New Roman"/>
          <w:sz w:val="26"/>
          <w:szCs w:val="26"/>
        </w:rPr>
        <w:t>намерено обратиться в суд за взысканием суммы задолженности</w:t>
      </w:r>
      <w:r w:rsidRPr="00CF43A0">
        <w:rPr>
          <w:rFonts w:ascii="Times New Roman" w:hAnsi="Times New Roman" w:cs="Times New Roman"/>
          <w:sz w:val="26"/>
          <w:szCs w:val="26"/>
        </w:rPr>
        <w:t xml:space="preserve">, что помимо взыскания расходов по уплате госпошлины, повлечет взыскание дополнительных судебных издержек на оказание услуг правового и технического характера. </w:t>
      </w:r>
    </w:p>
    <w:p w:rsidR="00E8283E" w:rsidRPr="00CF43A0" w:rsidRDefault="00E8283E" w:rsidP="00CF43A0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43A0" w:rsidRDefault="00CF43A0" w:rsidP="00CF43A0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3A0">
        <w:rPr>
          <w:rFonts w:ascii="Times New Roman" w:hAnsi="Times New Roman" w:cs="Times New Roman"/>
          <w:sz w:val="26"/>
          <w:szCs w:val="26"/>
        </w:rPr>
        <w:t xml:space="preserve">Предлагаем Вам в добровольном порядке оплатить </w:t>
      </w:r>
      <w:r w:rsidR="00196FD0">
        <w:rPr>
          <w:rFonts w:ascii="Times New Roman" w:hAnsi="Times New Roman" w:cs="Times New Roman"/>
          <w:sz w:val="26"/>
          <w:szCs w:val="26"/>
        </w:rPr>
        <w:t>задолженность.</w:t>
      </w:r>
    </w:p>
    <w:p w:rsidR="00E8283E" w:rsidRDefault="00E8283E" w:rsidP="00CF43A0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5176A" w:rsidRPr="001E543A" w:rsidRDefault="0015176A">
      <w:pPr>
        <w:tabs>
          <w:tab w:val="left" w:pos="6804"/>
        </w:tabs>
        <w:spacing w:after="1" w:line="200" w:lineRule="atLeast"/>
        <w:jc w:val="both"/>
        <w:rPr>
          <w:rStyle w:val="h-consnonformat"/>
          <w:rFonts w:ascii="Times New Roman" w:hAnsi="Times New Roman" w:cs="Times New Roman"/>
          <w:sz w:val="26"/>
          <w:szCs w:val="26"/>
        </w:rPr>
      </w:pPr>
    </w:p>
    <w:p w:rsidR="0015176A" w:rsidRDefault="0015176A">
      <w:pPr>
        <w:tabs>
          <w:tab w:val="left" w:pos="6804"/>
        </w:tabs>
        <w:spacing w:after="1" w:line="200" w:lineRule="atLeast"/>
        <w:jc w:val="both"/>
        <w:rPr>
          <w:rStyle w:val="h-consnonformat"/>
          <w:rFonts w:ascii="Times New Roman" w:hAnsi="Times New Roman" w:cs="Times New Roman"/>
          <w:sz w:val="24"/>
          <w:szCs w:val="24"/>
        </w:rPr>
      </w:pPr>
    </w:p>
    <w:p w:rsidR="00E92337" w:rsidRDefault="00E92337" w:rsidP="009915AB">
      <w:pPr>
        <w:tabs>
          <w:tab w:val="left" w:pos="0"/>
        </w:tabs>
        <w:spacing w:after="1" w:line="200" w:lineRule="atLeast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:rsidR="00BF59FF" w:rsidRPr="0054614B" w:rsidRDefault="00BF59FF" w:rsidP="00BF59FF">
      <w:pPr>
        <w:tabs>
          <w:tab w:val="left" w:pos="0"/>
        </w:tabs>
        <w:spacing w:after="1" w:line="2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440EAE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440EAE" w:rsidRPr="00440EAE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440EAE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440EAE" w:rsidRPr="00440EAE">
        <w:rPr>
          <w:rFonts w:ascii="Times New Roman" w:hAnsi="Times New Roman" w:cs="Times New Roman"/>
          <w:color w:val="FF0000"/>
          <w:sz w:val="28"/>
          <w:szCs w:val="28"/>
        </w:rPr>
        <w:t>12</w:t>
      </w:r>
      <w:r w:rsidRPr="00440EAE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440EAE"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eastAsia="ru-RU"/>
        </w:rPr>
        <w:t xml:space="preserve">2022 </w:t>
      </w:r>
      <w:r w:rsidRPr="0054614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года</w:t>
      </w:r>
    </w:p>
    <w:p w:rsidR="00CF1FCF" w:rsidRDefault="00CF1FCF">
      <w:pPr>
        <w:tabs>
          <w:tab w:val="left" w:pos="6804"/>
        </w:tabs>
        <w:spacing w:after="1" w:line="200" w:lineRule="atLeas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:rsidR="0015176A" w:rsidRPr="0054614B" w:rsidRDefault="00693008">
      <w:pPr>
        <w:tabs>
          <w:tab w:val="left" w:pos="6804"/>
        </w:tabs>
        <w:spacing w:after="1" w:line="200" w:lineRule="atLeast"/>
        <w:jc w:val="both"/>
        <w:rPr>
          <w:sz w:val="28"/>
          <w:szCs w:val="28"/>
        </w:rPr>
      </w:pPr>
      <w:r w:rsidRPr="0054614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Председатель правления</w:t>
      </w:r>
      <w:r w:rsidRPr="0054614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="0054614B" w:rsidRPr="0054614B">
        <w:rPr>
          <w:rFonts w:ascii="Times New Roman" w:hAnsi="Times New Roman" w:cs="Times New Roman"/>
          <w:sz w:val="28"/>
          <w:szCs w:val="28"/>
        </w:rPr>
        <w:t>С.А. Малюгин</w:t>
      </w:r>
    </w:p>
    <w:sectPr w:rsidR="0015176A" w:rsidRPr="0054614B" w:rsidSect="0054614B">
      <w:pgSz w:w="11906" w:h="16838"/>
      <w:pgMar w:top="851" w:right="567" w:bottom="567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6A"/>
    <w:rsid w:val="00001C6F"/>
    <w:rsid w:val="000700B7"/>
    <w:rsid w:val="00077C43"/>
    <w:rsid w:val="0009062F"/>
    <w:rsid w:val="000B16C5"/>
    <w:rsid w:val="000C5B15"/>
    <w:rsid w:val="000F7DB4"/>
    <w:rsid w:val="0015176A"/>
    <w:rsid w:val="00164631"/>
    <w:rsid w:val="00180E43"/>
    <w:rsid w:val="00196FD0"/>
    <w:rsid w:val="001C1723"/>
    <w:rsid w:val="001E543A"/>
    <w:rsid w:val="00247CE5"/>
    <w:rsid w:val="002A4892"/>
    <w:rsid w:val="002C4EEC"/>
    <w:rsid w:val="002C62FB"/>
    <w:rsid w:val="00304DE4"/>
    <w:rsid w:val="003121E6"/>
    <w:rsid w:val="003F3A4C"/>
    <w:rsid w:val="00440EAE"/>
    <w:rsid w:val="00444F6E"/>
    <w:rsid w:val="004455FF"/>
    <w:rsid w:val="00471656"/>
    <w:rsid w:val="0048027F"/>
    <w:rsid w:val="004D3AE7"/>
    <w:rsid w:val="005046BE"/>
    <w:rsid w:val="0051400F"/>
    <w:rsid w:val="00540EA4"/>
    <w:rsid w:val="00543A7F"/>
    <w:rsid w:val="0054614B"/>
    <w:rsid w:val="005704B5"/>
    <w:rsid w:val="00631824"/>
    <w:rsid w:val="0063421C"/>
    <w:rsid w:val="00665DDD"/>
    <w:rsid w:val="00693008"/>
    <w:rsid w:val="006E3E2A"/>
    <w:rsid w:val="0071296D"/>
    <w:rsid w:val="00756400"/>
    <w:rsid w:val="007C619D"/>
    <w:rsid w:val="007D35A3"/>
    <w:rsid w:val="007F7549"/>
    <w:rsid w:val="008B1E89"/>
    <w:rsid w:val="008B6D30"/>
    <w:rsid w:val="0095003B"/>
    <w:rsid w:val="009915AB"/>
    <w:rsid w:val="009E71D8"/>
    <w:rsid w:val="009F6D89"/>
    <w:rsid w:val="00A276D9"/>
    <w:rsid w:val="00A51703"/>
    <w:rsid w:val="00A526F3"/>
    <w:rsid w:val="00A75BBB"/>
    <w:rsid w:val="00B14C22"/>
    <w:rsid w:val="00B40448"/>
    <w:rsid w:val="00B63380"/>
    <w:rsid w:val="00BE0E93"/>
    <w:rsid w:val="00BF59FF"/>
    <w:rsid w:val="00C42B20"/>
    <w:rsid w:val="00C56354"/>
    <w:rsid w:val="00CF1FCF"/>
    <w:rsid w:val="00CF43A0"/>
    <w:rsid w:val="00D06383"/>
    <w:rsid w:val="00D34E91"/>
    <w:rsid w:val="00D4274E"/>
    <w:rsid w:val="00DA76BA"/>
    <w:rsid w:val="00DC0F36"/>
    <w:rsid w:val="00DD2AE4"/>
    <w:rsid w:val="00E14B0F"/>
    <w:rsid w:val="00E2249A"/>
    <w:rsid w:val="00E610DC"/>
    <w:rsid w:val="00E8283E"/>
    <w:rsid w:val="00E831E8"/>
    <w:rsid w:val="00E92337"/>
    <w:rsid w:val="00EB0956"/>
    <w:rsid w:val="00EE3158"/>
    <w:rsid w:val="00FB0A4C"/>
    <w:rsid w:val="00FC0415"/>
    <w:rsid w:val="00FE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consnonformat">
    <w:name w:val="h-consnonformat"/>
    <w:basedOn w:val="a0"/>
    <w:qFormat/>
    <w:rsid w:val="007A1FC5"/>
  </w:style>
  <w:style w:type="character" w:customStyle="1" w:styleId="h-consdtnormal">
    <w:name w:val="h-consdtnormal"/>
    <w:basedOn w:val="a0"/>
    <w:qFormat/>
    <w:rsid w:val="005A08E6"/>
  </w:style>
  <w:style w:type="character" w:customStyle="1" w:styleId="font-styleitalic">
    <w:name w:val="font-style_italic"/>
    <w:basedOn w:val="a0"/>
    <w:qFormat/>
    <w:rsid w:val="00774FD6"/>
  </w:style>
  <w:style w:type="character" w:customStyle="1" w:styleId="fake-non-breaking-space">
    <w:name w:val="fake-non-breaking-space"/>
    <w:basedOn w:val="a0"/>
    <w:qFormat/>
    <w:rsid w:val="00774FD6"/>
  </w:style>
  <w:style w:type="character" w:customStyle="1" w:styleId="a3">
    <w:name w:val="Текст выноски Знак"/>
    <w:basedOn w:val="a0"/>
    <w:uiPriority w:val="99"/>
    <w:semiHidden/>
    <w:qFormat/>
    <w:rsid w:val="00E90BE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9F6D89"/>
    <w:rPr>
      <w:rFonts w:cs="Courier New"/>
    </w:rPr>
  </w:style>
  <w:style w:type="character" w:customStyle="1" w:styleId="ListLabel2">
    <w:name w:val="ListLabel 2"/>
    <w:qFormat/>
    <w:rsid w:val="009F6D89"/>
    <w:rPr>
      <w:rFonts w:cs="Courier New"/>
    </w:rPr>
  </w:style>
  <w:style w:type="character" w:customStyle="1" w:styleId="ListLabel3">
    <w:name w:val="ListLabel 3"/>
    <w:qFormat/>
    <w:rsid w:val="009F6D89"/>
    <w:rPr>
      <w:rFonts w:cs="Courier New"/>
    </w:rPr>
  </w:style>
  <w:style w:type="character" w:customStyle="1" w:styleId="ListLabel4">
    <w:name w:val="ListLabel 4"/>
    <w:qFormat/>
    <w:rsid w:val="009F6D89"/>
    <w:rPr>
      <w:rFonts w:cs="Courier New"/>
    </w:rPr>
  </w:style>
  <w:style w:type="character" w:customStyle="1" w:styleId="ListLabel5">
    <w:name w:val="ListLabel 5"/>
    <w:qFormat/>
    <w:rsid w:val="009F6D89"/>
    <w:rPr>
      <w:rFonts w:cs="Courier New"/>
    </w:rPr>
  </w:style>
  <w:style w:type="character" w:customStyle="1" w:styleId="ListLabel6">
    <w:name w:val="ListLabel 6"/>
    <w:qFormat/>
    <w:rsid w:val="009F6D89"/>
    <w:rPr>
      <w:rFonts w:cs="Courier New"/>
    </w:rPr>
  </w:style>
  <w:style w:type="paragraph" w:styleId="a4">
    <w:name w:val="Title"/>
    <w:basedOn w:val="a"/>
    <w:next w:val="a5"/>
    <w:qFormat/>
    <w:rsid w:val="009F6D8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9F6D89"/>
    <w:pPr>
      <w:spacing w:after="140" w:line="276" w:lineRule="auto"/>
    </w:pPr>
  </w:style>
  <w:style w:type="paragraph" w:styleId="a6">
    <w:name w:val="List"/>
    <w:basedOn w:val="a5"/>
    <w:rsid w:val="009F6D89"/>
    <w:rPr>
      <w:rFonts w:cs="Lohit Devanagari"/>
    </w:rPr>
  </w:style>
  <w:style w:type="paragraph" w:styleId="a7">
    <w:name w:val="caption"/>
    <w:basedOn w:val="a"/>
    <w:qFormat/>
    <w:rsid w:val="009F6D8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9F6D89"/>
    <w:pPr>
      <w:suppressLineNumbers/>
    </w:pPr>
    <w:rPr>
      <w:rFonts w:cs="Lohit Devanagari"/>
    </w:rPr>
  </w:style>
  <w:style w:type="paragraph" w:styleId="a9">
    <w:name w:val="List Paragraph"/>
    <w:basedOn w:val="a"/>
    <w:uiPriority w:val="34"/>
    <w:qFormat/>
    <w:rsid w:val="00643582"/>
    <w:pPr>
      <w:ind w:left="720"/>
      <w:contextualSpacing/>
    </w:pPr>
  </w:style>
  <w:style w:type="paragraph" w:customStyle="1" w:styleId="ConsPlusNormal">
    <w:name w:val="ConsPlusNormal"/>
    <w:qFormat/>
    <w:rsid w:val="00DF23C6"/>
    <w:rPr>
      <w:rFonts w:ascii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D01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qFormat/>
    <w:rsid w:val="00D01B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onsnonformat">
    <w:name w:val="p-consnonformat"/>
    <w:basedOn w:val="a"/>
    <w:qFormat/>
    <w:rsid w:val="007A1FC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onsdtnormal">
    <w:name w:val="p-consdtnormal"/>
    <w:basedOn w:val="a"/>
    <w:qFormat/>
    <w:rsid w:val="005A08E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E90BE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5A0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4614B"/>
    <w:rPr>
      <w:color w:val="0563C1" w:themeColor="hyperlink"/>
      <w:u w:val="single"/>
    </w:rPr>
  </w:style>
  <w:style w:type="paragraph" w:styleId="ae">
    <w:name w:val="No Spacing"/>
    <w:uiPriority w:val="1"/>
    <w:qFormat/>
    <w:rsid w:val="00546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consnonformat">
    <w:name w:val="h-consnonformat"/>
    <w:basedOn w:val="a0"/>
    <w:qFormat/>
    <w:rsid w:val="007A1FC5"/>
  </w:style>
  <w:style w:type="character" w:customStyle="1" w:styleId="h-consdtnormal">
    <w:name w:val="h-consdtnormal"/>
    <w:basedOn w:val="a0"/>
    <w:qFormat/>
    <w:rsid w:val="005A08E6"/>
  </w:style>
  <w:style w:type="character" w:customStyle="1" w:styleId="font-styleitalic">
    <w:name w:val="font-style_italic"/>
    <w:basedOn w:val="a0"/>
    <w:qFormat/>
    <w:rsid w:val="00774FD6"/>
  </w:style>
  <w:style w:type="character" w:customStyle="1" w:styleId="fake-non-breaking-space">
    <w:name w:val="fake-non-breaking-space"/>
    <w:basedOn w:val="a0"/>
    <w:qFormat/>
    <w:rsid w:val="00774FD6"/>
  </w:style>
  <w:style w:type="character" w:customStyle="1" w:styleId="a3">
    <w:name w:val="Текст выноски Знак"/>
    <w:basedOn w:val="a0"/>
    <w:uiPriority w:val="99"/>
    <w:semiHidden/>
    <w:qFormat/>
    <w:rsid w:val="00E90BE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9F6D89"/>
    <w:rPr>
      <w:rFonts w:cs="Courier New"/>
    </w:rPr>
  </w:style>
  <w:style w:type="character" w:customStyle="1" w:styleId="ListLabel2">
    <w:name w:val="ListLabel 2"/>
    <w:qFormat/>
    <w:rsid w:val="009F6D89"/>
    <w:rPr>
      <w:rFonts w:cs="Courier New"/>
    </w:rPr>
  </w:style>
  <w:style w:type="character" w:customStyle="1" w:styleId="ListLabel3">
    <w:name w:val="ListLabel 3"/>
    <w:qFormat/>
    <w:rsid w:val="009F6D89"/>
    <w:rPr>
      <w:rFonts w:cs="Courier New"/>
    </w:rPr>
  </w:style>
  <w:style w:type="character" w:customStyle="1" w:styleId="ListLabel4">
    <w:name w:val="ListLabel 4"/>
    <w:qFormat/>
    <w:rsid w:val="009F6D89"/>
    <w:rPr>
      <w:rFonts w:cs="Courier New"/>
    </w:rPr>
  </w:style>
  <w:style w:type="character" w:customStyle="1" w:styleId="ListLabel5">
    <w:name w:val="ListLabel 5"/>
    <w:qFormat/>
    <w:rsid w:val="009F6D89"/>
    <w:rPr>
      <w:rFonts w:cs="Courier New"/>
    </w:rPr>
  </w:style>
  <w:style w:type="character" w:customStyle="1" w:styleId="ListLabel6">
    <w:name w:val="ListLabel 6"/>
    <w:qFormat/>
    <w:rsid w:val="009F6D89"/>
    <w:rPr>
      <w:rFonts w:cs="Courier New"/>
    </w:rPr>
  </w:style>
  <w:style w:type="paragraph" w:styleId="a4">
    <w:name w:val="Title"/>
    <w:basedOn w:val="a"/>
    <w:next w:val="a5"/>
    <w:qFormat/>
    <w:rsid w:val="009F6D8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9F6D89"/>
    <w:pPr>
      <w:spacing w:after="140" w:line="276" w:lineRule="auto"/>
    </w:pPr>
  </w:style>
  <w:style w:type="paragraph" w:styleId="a6">
    <w:name w:val="List"/>
    <w:basedOn w:val="a5"/>
    <w:rsid w:val="009F6D89"/>
    <w:rPr>
      <w:rFonts w:cs="Lohit Devanagari"/>
    </w:rPr>
  </w:style>
  <w:style w:type="paragraph" w:styleId="a7">
    <w:name w:val="caption"/>
    <w:basedOn w:val="a"/>
    <w:qFormat/>
    <w:rsid w:val="009F6D8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9F6D89"/>
    <w:pPr>
      <w:suppressLineNumbers/>
    </w:pPr>
    <w:rPr>
      <w:rFonts w:cs="Lohit Devanagari"/>
    </w:rPr>
  </w:style>
  <w:style w:type="paragraph" w:styleId="a9">
    <w:name w:val="List Paragraph"/>
    <w:basedOn w:val="a"/>
    <w:uiPriority w:val="34"/>
    <w:qFormat/>
    <w:rsid w:val="00643582"/>
    <w:pPr>
      <w:ind w:left="720"/>
      <w:contextualSpacing/>
    </w:pPr>
  </w:style>
  <w:style w:type="paragraph" w:customStyle="1" w:styleId="ConsPlusNormal">
    <w:name w:val="ConsPlusNormal"/>
    <w:qFormat/>
    <w:rsid w:val="00DF23C6"/>
    <w:rPr>
      <w:rFonts w:ascii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D01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qFormat/>
    <w:rsid w:val="00D01B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onsnonformat">
    <w:name w:val="p-consnonformat"/>
    <w:basedOn w:val="a"/>
    <w:qFormat/>
    <w:rsid w:val="007A1FC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onsdtnormal">
    <w:name w:val="p-consdtnormal"/>
    <w:basedOn w:val="a"/>
    <w:qFormat/>
    <w:rsid w:val="005A08E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E90BE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5A0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4614B"/>
    <w:rPr>
      <w:color w:val="0563C1" w:themeColor="hyperlink"/>
      <w:u w:val="single"/>
    </w:rPr>
  </w:style>
  <w:style w:type="paragraph" w:styleId="ae">
    <w:name w:val="No Spacing"/>
    <w:uiPriority w:val="1"/>
    <w:qFormat/>
    <w:rsid w:val="00546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veteran3.bres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eteran3.brest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08DCCE7E53FE70A0E130EDAB50B505D28C154220F2D0A8699E1741ABE0283C4B3458386917122CBAC71290794A6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A6A81-3770-449B-BB9D-405469FBF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SERVICE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Рудковский</dc:creator>
  <cp:lastModifiedBy>RePack by Diakov</cp:lastModifiedBy>
  <cp:revision>4</cp:revision>
  <cp:lastPrinted>2022-08-23T11:50:00Z</cp:lastPrinted>
  <dcterms:created xsi:type="dcterms:W3CDTF">2023-01-20T12:34:00Z</dcterms:created>
  <dcterms:modified xsi:type="dcterms:W3CDTF">2023-01-20T12:36:00Z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SERVICE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