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0238D" w14:textId="7461D26D" w:rsidR="00711139" w:rsidRPr="0064728A" w:rsidRDefault="0064728A" w:rsidP="0064728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8A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«ГОСЭНЕРГОГАЗНАДЗОРА»</w:t>
      </w:r>
    </w:p>
    <w:p w14:paraId="67D28593" w14:textId="280A4587" w:rsidR="0064728A" w:rsidRPr="0064728A" w:rsidRDefault="0064728A" w:rsidP="0064728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8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Брестское МРО</w:t>
      </w:r>
    </w:p>
    <w:p w14:paraId="7B8CECD1" w14:textId="77777777" w:rsidR="00F84328" w:rsidRPr="009B5BE4" w:rsidRDefault="00F84328" w:rsidP="00F84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highlight w:val="yellow"/>
          <w:lang w:eastAsia="ru-RU"/>
        </w:rPr>
      </w:pPr>
    </w:p>
    <w:p w14:paraId="686610AC" w14:textId="77777777" w:rsidR="00F84328" w:rsidRPr="009B5BE4" w:rsidRDefault="00F84328" w:rsidP="00F8432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ЗАЯВЛЕНИЕ</w:t>
      </w:r>
    </w:p>
    <w:p w14:paraId="2E9A9557" w14:textId="24E5FAD9" w:rsidR="00F84328" w:rsidRDefault="00F84328" w:rsidP="00F8432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получении акта осмотра (допуска) электроустанов</w:t>
      </w:r>
      <w:r w:rsidR="00625BDA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="00634C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</w:t>
      </w:r>
    </w:p>
    <w:p w14:paraId="25D52728" w14:textId="77777777" w:rsidR="00711139" w:rsidRPr="009B5BE4" w:rsidRDefault="00711139" w:rsidP="00F8432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B5FF1EF" w14:textId="0B4AA4C5" w:rsidR="00F84328" w:rsidRPr="000B57EB" w:rsidRDefault="000B57EB" w:rsidP="0071113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B57EB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0B57E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  <w:r w:rsidRPr="000B57EB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 w:rsidRPr="000B57E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  <w:r w:rsidRPr="000B57E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  <w:r w:rsidRPr="000B57EB">
        <w:rPr>
          <w:rFonts w:ascii="Times New Roman" w:eastAsia="Times New Roman" w:hAnsi="Times New Roman"/>
          <w:sz w:val="30"/>
          <w:szCs w:val="30"/>
          <w:lang w:eastAsia="ru-RU"/>
        </w:rPr>
        <w:t xml:space="preserve"> 20</w:t>
      </w:r>
      <w:r w:rsidRPr="000B57EB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  <w:r w:rsidR="00711139" w:rsidRPr="000B57E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</w:t>
      </w:r>
    </w:p>
    <w:p w14:paraId="0F82CE3E" w14:textId="07880427" w:rsidR="00ED240C" w:rsidRPr="00ED240C" w:rsidRDefault="00753D5F" w:rsidP="008A55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01F5C" wp14:editId="134CDA32">
                <wp:simplePos x="0" y="0"/>
                <wp:positionH relativeFrom="margin">
                  <wp:posOffset>196215</wp:posOffset>
                </wp:positionH>
                <wp:positionV relativeFrom="paragraph">
                  <wp:posOffset>2898140</wp:posOffset>
                </wp:positionV>
                <wp:extent cx="142875" cy="1428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AA1A4F" id="Прямоугольник 5" o:spid="_x0000_s1026" style="position:absolute;margin-left:15.45pt;margin-top:228.2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82F86" wp14:editId="44876934">
                <wp:simplePos x="0" y="0"/>
                <wp:positionH relativeFrom="margin">
                  <wp:posOffset>196215</wp:posOffset>
                </wp:positionH>
                <wp:positionV relativeFrom="paragraph">
                  <wp:posOffset>1793240</wp:posOffset>
                </wp:positionV>
                <wp:extent cx="142875" cy="142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074D86" id="Прямоугольник 4" o:spid="_x0000_s1026" style="position:absolute;margin-left:15.45pt;margin-top:141.2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  <w:r w:rsidR="00F1126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FABBA" wp14:editId="1A81DF9A">
                <wp:simplePos x="0" y="0"/>
                <wp:positionH relativeFrom="margin">
                  <wp:posOffset>196215</wp:posOffset>
                </wp:positionH>
                <wp:positionV relativeFrom="paragraph">
                  <wp:posOffset>1583690</wp:posOffset>
                </wp:positionV>
                <wp:extent cx="1428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40501" id="Прямоугольник 1" o:spid="_x0000_s1026" style="position:absolute;margin-left:15.45pt;margin-top:124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" fillcolor="white [3201]" strokecolor="black [3213]" strokeweight="1pt">
                <w10:wrap anchorx="margin"/>
              </v:rect>
            </w:pict>
          </mc:Fallback>
        </mc:AlternateContent>
      </w:r>
      <w:r w:rsidR="008A5538" w:rsidRPr="008A5538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8A55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F84328" w:rsidRPr="008A55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пункта </w:t>
      </w:r>
      <w:r w:rsidR="00625BDA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10.5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перечня административных процедур, осуществляемых </w:t>
      </w:r>
      <w:r w:rsidR="00625BDA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государственными органами и иными организациями по заявлениям граждан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утвержденного </w:t>
      </w:r>
      <w:r w:rsidR="00625BDA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Указом Президента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Республики Беларусь от 2</w:t>
      </w:r>
      <w:r w:rsidR="00625BDA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25BDA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апрел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 20</w:t>
      </w:r>
      <w:r w:rsidR="00625BDA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10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 № </w:t>
      </w:r>
      <w:r w:rsidR="00625BDA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200</w:t>
      </w:r>
      <w:r w:rsidR="00F84328" w:rsidRPr="008A553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F84328" w:rsidRPr="008A55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Правил электроснабжения, утвержденных постановлением Совета Министров Республики Беларусь от 17 октября 2011 г. № 1394, а также на основании изложенных ниже </w:t>
      </w:r>
      <w:r w:rsidR="00F84328" w:rsidRPr="00ED240C">
        <w:rPr>
          <w:rFonts w:ascii="Times New Roman" w:eastAsia="Times New Roman" w:hAnsi="Times New Roman" w:cs="Times New Roman"/>
          <w:sz w:val="29"/>
          <w:szCs w:val="29"/>
          <w:lang w:eastAsia="ru-RU"/>
        </w:rPr>
        <w:t>сведений прошу выдать акт осмотра (допуска) электроустанов</w:t>
      </w:r>
      <w:r w:rsidR="00625BDA" w:rsidRPr="00ED240C">
        <w:rPr>
          <w:rFonts w:ascii="Times New Roman" w:eastAsia="Times New Roman" w:hAnsi="Times New Roman" w:cs="Times New Roman"/>
          <w:sz w:val="29"/>
          <w:szCs w:val="29"/>
          <w:lang w:eastAsia="ru-RU"/>
        </w:rPr>
        <w:t>ок</w:t>
      </w:r>
      <w:r w:rsidR="008A5538" w:rsidRPr="00ED24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связи </w:t>
      </w:r>
      <w:r w:rsidR="00ED240C" w:rsidRPr="00ED240C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="00ED240C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proofErr w:type="gramEnd"/>
    </w:p>
    <w:tbl>
      <w:tblPr>
        <w:tblStyle w:val="a5"/>
        <w:tblW w:w="893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5185B" w:rsidRPr="00F1126C" w14:paraId="3400A20A" w14:textId="77777777" w:rsidTr="00D57256">
        <w:tc>
          <w:tcPr>
            <w:tcW w:w="8931" w:type="dxa"/>
          </w:tcPr>
          <w:p w14:paraId="06EFAE5C" w14:textId="630D0806" w:rsidR="0035185B" w:rsidRPr="00F1126C" w:rsidRDefault="0035185B" w:rsidP="00ED2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подключение</w:t>
            </w:r>
            <w:r w:rsidR="00D57256"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электроустановок объекта электроснабжения</w:t>
            </w:r>
            <w:r w:rsidR="00D57256"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35185B" w:rsidRPr="00F1126C" w14:paraId="3B73EC78" w14:textId="77777777" w:rsidTr="00D57256">
        <w:tc>
          <w:tcPr>
            <w:tcW w:w="8931" w:type="dxa"/>
          </w:tcPr>
          <w:p w14:paraId="3A2BC010" w14:textId="57EA699E" w:rsidR="0035185B" w:rsidRPr="00F1126C" w:rsidRDefault="00D57256" w:rsidP="00ED2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сменой собственника (владельца) объекта электроснабжения (за исключением квартир в многоквартирных, блокированных жилых домах, одноквартирных жилых домов и (или) нежилых капитальных построек на придомовой территории на предоставленном земельном участке);</w:t>
            </w:r>
          </w:p>
        </w:tc>
      </w:tr>
      <w:tr w:rsidR="0035185B" w:rsidRPr="00F1126C" w14:paraId="5D807DF4" w14:textId="77777777" w:rsidTr="00D57256">
        <w:tc>
          <w:tcPr>
            <w:tcW w:w="8931" w:type="dxa"/>
          </w:tcPr>
          <w:p w14:paraId="61D5ADFC" w14:textId="70D7BEC0" w:rsidR="0035185B" w:rsidRPr="00F1126C" w:rsidRDefault="00D57256" w:rsidP="00C9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подключением ранее отключенных от электрической сети электроустановок по причине пожара, аварии, ранее отключенных на период более 12 месяцев </w:t>
            </w:r>
            <w:r w:rsidR="00C92822" w:rsidRPr="00C92822">
              <w:rPr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(</w:t>
            </w:r>
            <w:proofErr w:type="gramStart"/>
            <w:r w:rsidR="00C92822" w:rsidRPr="00C92822">
              <w:rPr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необходимое</w:t>
            </w:r>
            <w:proofErr w:type="gramEnd"/>
            <w:r w:rsidR="00C92822" w:rsidRPr="00C92822">
              <w:rPr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 подчеркнуть)</w:t>
            </w:r>
            <w:r w:rsidR="00C92822">
              <w:rPr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r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подключаемых к электрической сети энергоснабжающей организаци</w:t>
            </w:r>
            <w:r w:rsidR="00C928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Pr="00F112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(за исключением жилых помещений (квартир) в многоквартирных жилых домах).</w:t>
            </w:r>
          </w:p>
        </w:tc>
      </w:tr>
    </w:tbl>
    <w:p w14:paraId="28D546AC" w14:textId="341E3678" w:rsidR="00ED240C" w:rsidRDefault="00ED240C" w:rsidP="00ED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119"/>
        <w:gridCol w:w="2410"/>
      </w:tblGrid>
      <w:tr w:rsidR="00F84328" w:rsidRPr="009B5BE4" w14:paraId="38A18CDB" w14:textId="77777777" w:rsidTr="00EB5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F9E" w14:textId="77777777" w:rsidR="00F84328" w:rsidRPr="009B5BE4" w:rsidRDefault="00F84328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6B83" w14:textId="62BA374D" w:rsidR="00F84328" w:rsidRPr="009B5BE4" w:rsidRDefault="00F84328" w:rsidP="005C0975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Сведения о заинтересованном лице</w:t>
            </w:r>
            <w:r w:rsidR="00625B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(собственнике)</w:t>
            </w:r>
            <w:r w:rsidRPr="009B5B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F84328" w:rsidRPr="009B5BE4" w14:paraId="090793EA" w14:textId="77777777" w:rsidTr="002919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8899" w14:textId="77777777" w:rsidR="00F84328" w:rsidRPr="009B5BE4" w:rsidRDefault="00F84328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23A8" w14:textId="48046C2D" w:rsidR="00F84328" w:rsidRPr="009B5BE4" w:rsidRDefault="00F84328" w:rsidP="002E1128">
            <w:pPr>
              <w:tabs>
                <w:tab w:val="left" w:pos="1771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835" w14:textId="77777777" w:rsidR="00F84328" w:rsidRPr="009B5BE4" w:rsidRDefault="00F84328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328" w:rsidRPr="009B5BE4" w14:paraId="0E9199FA" w14:textId="77777777" w:rsidTr="002919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F62E" w14:textId="68D24218" w:rsidR="00F84328" w:rsidRPr="009B5BE4" w:rsidRDefault="00F84328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9611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02ED" w14:textId="55F68F88" w:rsidR="00F84328" w:rsidRPr="009B5BE4" w:rsidRDefault="008A7FA9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место жительства (место пребывания):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B20" w14:textId="77777777" w:rsidR="00F84328" w:rsidRPr="009B5BE4" w:rsidRDefault="00F84328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1C70EB94" w14:textId="77777777" w:rsidTr="002919BD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CCD03" w14:textId="278C937A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1A09E" w14:textId="53E3DAF3" w:rsidR="0079622B" w:rsidRPr="009B5BE4" w:rsidRDefault="0079622B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данные паспорта или иного документа, удостоверяющего личность: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D91" w14:textId="6DDE4368" w:rsidR="0079622B" w:rsidRPr="009B5BE4" w:rsidRDefault="0079622B" w:rsidP="002E1128">
            <w:pPr>
              <w:spacing w:after="0" w:line="220" w:lineRule="exact"/>
              <w:ind w:right="-10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номер паспорта (иного документа, удостоверяющего личность)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6BE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3D653929" w14:textId="77777777" w:rsidTr="002919BD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954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2A" w14:textId="77777777" w:rsidR="0079622B" w:rsidRDefault="0079622B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A72" w14:textId="2485F75B" w:rsidR="0079622B" w:rsidRDefault="0079622B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кем и когда выдан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742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0858FC31" w14:textId="77777777" w:rsidTr="002919BD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6C460" w14:textId="4C42029A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860D5" w14:textId="0FC09254" w:rsidR="0079622B" w:rsidRPr="009B5BE4" w:rsidRDefault="0079622B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контактная информация: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992" w14:textId="30AE5FFE" w:rsidR="0079622B" w:rsidRPr="009B5BE4" w:rsidRDefault="0079622B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6BC" w14:textId="77777777" w:rsidR="0079622B" w:rsidRPr="009B5BE4" w:rsidRDefault="0079622B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703B3240" w14:textId="77777777" w:rsidTr="002919BD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25D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D83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1CD" w14:textId="2CA56EEA" w:rsidR="0079622B" w:rsidRPr="009B5BE4" w:rsidRDefault="0079622B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-mail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 наличии)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F04" w14:textId="77777777" w:rsidR="0079622B" w:rsidRPr="009B5BE4" w:rsidRDefault="0079622B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1DD614EA" w14:textId="77777777" w:rsidTr="00EB584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0A5D77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69C2" w14:textId="593BF07F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ru-RU"/>
              </w:rPr>
              <w:t>Сведения об объекте (</w:t>
            </w:r>
            <w:r w:rsidRPr="009B5BE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электроустановк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ах</w:t>
            </w:r>
            <w:r w:rsidRPr="009B5BE4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ru-RU"/>
              </w:rPr>
              <w:t>):</w:t>
            </w:r>
          </w:p>
        </w:tc>
      </w:tr>
      <w:tr w:rsidR="0079622B" w:rsidRPr="009B5BE4" w14:paraId="45D86A8A" w14:textId="77777777" w:rsidTr="002919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BE4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D38" w14:textId="53793FB2" w:rsidR="0079622B" w:rsidRPr="009B5BE4" w:rsidRDefault="0079622B" w:rsidP="005C0975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(электроустанов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3EA" w14:textId="77777777" w:rsidR="0079622B" w:rsidRPr="009B5BE4" w:rsidRDefault="0079622B" w:rsidP="005C0975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35DC16AA" w14:textId="77777777" w:rsidTr="002919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481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092" w14:textId="30074449" w:rsidR="0079622B" w:rsidRPr="009B5BE4" w:rsidRDefault="0079622B" w:rsidP="005C0975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(адрес) расположения объекта </w:t>
            </w:r>
            <w:r w:rsidRPr="009B5B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электроустанов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r w:rsidRPr="009B5B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45D" w14:textId="77777777" w:rsidR="0079622B" w:rsidRPr="009B5BE4" w:rsidRDefault="0079622B" w:rsidP="005C0975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0B3B66AE" w14:textId="77777777" w:rsidTr="002919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6AE" w14:textId="4319A10B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922" w14:textId="3AFAA1FA" w:rsidR="0079622B" w:rsidRPr="009B5BE4" w:rsidRDefault="008B2C25" w:rsidP="005C0975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7962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ведения о правоустанавливающем (</w:t>
            </w:r>
            <w:proofErr w:type="spellStart"/>
            <w:r w:rsidR="007962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правоудостоверяющем</w:t>
            </w:r>
            <w:proofErr w:type="spellEnd"/>
            <w:r w:rsidR="007962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 документе на объект электроснабжения или на земельный участок, на котором планируется расположить объект электроснабжения: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B14" w14:textId="77777777" w:rsidR="0079622B" w:rsidRPr="009B5BE4" w:rsidRDefault="0079622B" w:rsidP="005C0975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7F362138" w14:textId="77777777" w:rsidTr="00291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19B06" w14:textId="171C3FDB" w:rsidR="0079622B" w:rsidRPr="009B5BE4" w:rsidRDefault="00992A97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512D8" w14:textId="4DBAC1A7" w:rsidR="0079622B" w:rsidRPr="009B5BE4" w:rsidRDefault="008B2C25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9622B"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ехнические условия на присоединение электроустановок </w:t>
            </w:r>
            <w:r w:rsidR="00F112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потребителя </w:t>
            </w:r>
            <w:r w:rsidR="0079622B"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электрической сети</w:t>
            </w:r>
            <w:r w:rsidR="00106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необходимости)</w:t>
            </w:r>
            <w:r w:rsidR="0079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EFE" w14:textId="74A4EE53" w:rsidR="0079622B" w:rsidRPr="009B5BE4" w:rsidRDefault="00EB5846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79622B"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9622B"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выдавш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="0079622B"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технические условия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DE5" w14:textId="13B98ECC" w:rsidR="0079622B" w:rsidRPr="009B5BE4" w:rsidRDefault="0079622B" w:rsidP="005C0975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22B" w:rsidRPr="009B5BE4" w14:paraId="502DBEF5" w14:textId="77777777" w:rsidTr="002919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0F782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2BC9" w14:textId="77777777" w:rsidR="0079622B" w:rsidRDefault="0079622B" w:rsidP="002E11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ABB" w14:textId="77777777" w:rsidR="0079622B" w:rsidRDefault="0079622B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реквизиты технических условий</w:t>
            </w:r>
          </w:p>
          <w:p w14:paraId="09A0BE00" w14:textId="00AC15B8" w:rsidR="005C0975" w:rsidRPr="009B5BE4" w:rsidRDefault="005C0975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2C4" w14:textId="29C418E1" w:rsidR="0079622B" w:rsidRPr="009B5BE4" w:rsidRDefault="0079622B" w:rsidP="005C0975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 № _______</w:t>
            </w:r>
          </w:p>
        </w:tc>
      </w:tr>
      <w:tr w:rsidR="0079622B" w:rsidRPr="009B5BE4" w14:paraId="1E223997" w14:textId="77777777" w:rsidTr="002919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733" w14:textId="77777777" w:rsidR="0079622B" w:rsidRPr="009B5BE4" w:rsidRDefault="0079622B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D3B" w14:textId="77777777" w:rsidR="0079622B" w:rsidRDefault="0079622B" w:rsidP="002E11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1C6" w14:textId="481B3F35" w:rsidR="0079622B" w:rsidRPr="009B5BE4" w:rsidRDefault="0079622B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технических условий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B64" w14:textId="77777777" w:rsidR="0079622B" w:rsidRPr="009B5BE4" w:rsidRDefault="0079622B" w:rsidP="005C0975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6CA3B665" w14:textId="77777777" w:rsidTr="002919BD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10E81" w14:textId="24CE9841" w:rsidR="00A61021" w:rsidRPr="009B5BE4" w:rsidRDefault="00F9454F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651BE" w14:textId="7EE48D0C" w:rsidR="00A61021" w:rsidRPr="009B5BE4" w:rsidRDefault="00A61021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Акт разграничения балансовой принадлежности электрических сетей (электроустановок) и эксплуатационной ответственности сторон</w:t>
            </w:r>
            <w:r w:rsidR="00106A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 необходимости)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88F" w14:textId="2444064B" w:rsidR="00A61021" w:rsidRPr="009B5BE4" w:rsidRDefault="00A61021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выдавш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B2E" w14:textId="77777777" w:rsidR="00A61021" w:rsidRPr="009B5BE4" w:rsidRDefault="00A61021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5EA85ABA" w14:textId="77777777" w:rsidTr="002919BD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3DB" w14:textId="77777777" w:rsidR="00F1126C" w:rsidRPr="009B5BE4" w:rsidRDefault="00F1126C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972" w14:textId="77777777" w:rsidR="00F1126C" w:rsidRPr="009B5BE4" w:rsidRDefault="00F1126C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891" w14:textId="689B7031" w:rsidR="00F1126C" w:rsidRPr="009B5BE4" w:rsidRDefault="00A61021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дата выдачи</w:t>
            </w:r>
            <w:r w:rsidR="004774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EAE" w14:textId="77777777" w:rsidR="00F1126C" w:rsidRPr="009B5BE4" w:rsidRDefault="00F1126C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0975" w:rsidRPr="009B5BE4" w14:paraId="014F2CEA" w14:textId="77777777" w:rsidTr="002919BD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5D369" w14:textId="1E8CA4F3" w:rsidR="005C0975" w:rsidRPr="009B5BE4" w:rsidRDefault="005C0975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C3736" w14:textId="526D4322" w:rsidR="005C0975" w:rsidRDefault="005C0975" w:rsidP="002E11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</w:t>
            </w:r>
            <w:r w:rsidR="001C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документация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электроснабжения</w:t>
            </w:r>
            <w:r w:rsidR="00106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необходимости)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F0B2E" w14:textId="42A2FAC5" w:rsidR="005C0975" w:rsidRPr="009B5BE4" w:rsidRDefault="005C0975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авшей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A126" w14:textId="77777777" w:rsidR="005C0975" w:rsidRPr="009B5BE4" w:rsidRDefault="005C0975" w:rsidP="005C0975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0975" w:rsidRPr="009B5BE4" w14:paraId="0ECAABA5" w14:textId="77777777" w:rsidTr="002919B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0C9B" w14:textId="77777777" w:rsidR="005C0975" w:rsidRDefault="005C0975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8D84" w14:textId="77777777" w:rsidR="005C0975" w:rsidRPr="009B5BE4" w:rsidRDefault="005C0975" w:rsidP="002E11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500C7" w14:textId="0616BBEC" w:rsidR="005C0975" w:rsidRPr="009B5BE4" w:rsidRDefault="005C0975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шифр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BCE00" w14:textId="77777777" w:rsidR="005C0975" w:rsidRPr="009B5BE4" w:rsidRDefault="005C0975" w:rsidP="005C0975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4432804C" w14:textId="77777777" w:rsidTr="002919BD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53730" w14:textId="73E9E99E" w:rsidR="00483AC2" w:rsidRPr="009B5BE4" w:rsidRDefault="00F9454F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F38B" w14:textId="7ACE2292" w:rsidR="00483AC2" w:rsidRPr="009B5BE4" w:rsidRDefault="00477406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Приемосдаточная документация на монтаж электроустановок</w:t>
            </w:r>
            <w:r w:rsidR="00106A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br/>
              <w:t>(при необходимости)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3CC" w14:textId="754A6CA1" w:rsidR="00483AC2" w:rsidRPr="009B5BE4" w:rsidRDefault="00483AC2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организации, выполнившей </w:t>
            </w:r>
            <w:r w:rsidR="004774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электромонтажные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7CF5" w14:textId="77777777" w:rsidR="00483AC2" w:rsidRPr="009B5BE4" w:rsidRDefault="00483AC2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5E04359E" w14:textId="77777777" w:rsidTr="002919BD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D69" w14:textId="77777777" w:rsidR="00483AC2" w:rsidRPr="009B5BE4" w:rsidRDefault="00483AC2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220" w14:textId="77777777" w:rsidR="00483AC2" w:rsidRPr="009B5BE4" w:rsidRDefault="00483AC2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E91" w14:textId="35F78696" w:rsidR="00483AC2" w:rsidRPr="009B5BE4" w:rsidRDefault="00483AC2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B75" w14:textId="77777777" w:rsidR="00483AC2" w:rsidRPr="009B5BE4" w:rsidRDefault="00483AC2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29ABDA39" w14:textId="77777777" w:rsidTr="002919BD">
        <w:trPr>
          <w:trHeight w:val="4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7A858" w14:textId="6FB4536C" w:rsidR="00477406" w:rsidRPr="009B5BE4" w:rsidRDefault="00F9454F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1EFF" w14:textId="5622202C" w:rsidR="00477406" w:rsidRPr="009B5BE4" w:rsidRDefault="00477406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Договор на обслуживание электроустановок со специализированной организацией</w:t>
            </w:r>
            <w:r w:rsidR="003460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 необходимости):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D2F" w14:textId="1AD688A3" w:rsidR="00477406" w:rsidRPr="009B5BE4" w:rsidRDefault="00477406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808" w14:textId="77777777" w:rsidR="00477406" w:rsidRPr="009B5BE4" w:rsidRDefault="00477406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74B348F2" w14:textId="77777777" w:rsidTr="002919BD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2D7" w14:textId="77777777" w:rsidR="00477406" w:rsidRPr="009B5BE4" w:rsidRDefault="00477406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C8B" w14:textId="77777777" w:rsidR="00477406" w:rsidRPr="009B5BE4" w:rsidRDefault="00477406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38E" w14:textId="6F833377" w:rsidR="00477406" w:rsidRPr="009B5BE4" w:rsidRDefault="00477406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дата и номер договора на обслуживание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703" w14:textId="77777777" w:rsidR="00477406" w:rsidRPr="009B5BE4" w:rsidRDefault="00477406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657F4F0B" w14:textId="77777777" w:rsidTr="002919BD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C4872" w14:textId="33004E91" w:rsidR="00483AC2" w:rsidRPr="009B5BE4" w:rsidRDefault="00F9454F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3E55B" w14:textId="48A609B1" w:rsidR="00483AC2" w:rsidRPr="009B5BE4" w:rsidRDefault="00477406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Протоколы</w:t>
            </w:r>
            <w:r w:rsidR="008A553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электрофизических измерени</w:t>
            </w:r>
            <w:r w:rsidR="00F9454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8A553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испытани</w:t>
            </w:r>
            <w:r w:rsidR="00F9454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483AC2"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BEC" w14:textId="5633105F" w:rsidR="00483AC2" w:rsidRPr="009B5BE4" w:rsidRDefault="00483AC2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организации, выполнившей </w:t>
            </w:r>
            <w:r w:rsidR="008A553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электрофизические измерения и испытания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CE0" w14:textId="77777777" w:rsidR="00483AC2" w:rsidRPr="009B5BE4" w:rsidRDefault="00483AC2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D5F" w:rsidRPr="009B5BE4" w14:paraId="354D2AF6" w14:textId="77777777" w:rsidTr="002919BD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D19" w14:textId="77777777" w:rsidR="00483AC2" w:rsidRPr="009B5BE4" w:rsidRDefault="00483AC2" w:rsidP="005C0975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BB2" w14:textId="77777777" w:rsidR="00483AC2" w:rsidRPr="009B5BE4" w:rsidRDefault="00483AC2" w:rsidP="002E1128">
            <w:pPr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FEA" w14:textId="7F918B8D" w:rsidR="00483AC2" w:rsidRPr="009B5BE4" w:rsidRDefault="008A5538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номер и дата технического отчета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58F" w14:textId="77777777" w:rsidR="00483AC2" w:rsidRPr="009B5BE4" w:rsidRDefault="00483AC2" w:rsidP="005C0975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314" w:rsidRPr="009B5BE4" w14:paraId="4608EDE2" w14:textId="77777777" w:rsidTr="002919BD">
        <w:trPr>
          <w:trHeight w:val="34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45C" w14:textId="3ED388D5" w:rsidR="00B83314" w:rsidRPr="009B5BE4" w:rsidRDefault="00B83314" w:rsidP="00B83314">
            <w:pPr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90A" w14:textId="656BB8BC" w:rsidR="00B83314" w:rsidRDefault="00B83314" w:rsidP="002E1128">
            <w:pPr>
              <w:tabs>
                <w:tab w:val="left" w:pos="404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Предлагаемые заинтересованным лицом дата (даты) и время обеспечения доступа на 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(к электроустановке) уполномоченному представителю органа </w:t>
            </w:r>
            <w:proofErr w:type="spellStart"/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госэнергогазнадзора</w:t>
            </w:r>
            <w:proofErr w:type="spellEnd"/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осмотра электроустанов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3AB" w14:textId="77777777" w:rsidR="00B83314" w:rsidRPr="009B5BE4" w:rsidRDefault="00B83314" w:rsidP="00B83314">
            <w:pPr>
              <w:tabs>
                <w:tab w:val="left" w:pos="404"/>
              </w:tabs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4E19E8" w14:textId="77777777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44B020" w14:textId="1746E3F6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 К заявлению в одном экземпляре прилагаются:</w:t>
      </w:r>
    </w:p>
    <w:p w14:paraId="7A25831A" w14:textId="45A32081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.1.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0C238797" w14:textId="4557EAA9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.2.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4A156B2B" w14:textId="1170CDB9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.3.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32BD3D1E" w14:textId="66B3C621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.4.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20DE8257" w14:textId="2EA902B1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.5.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67AB136A" w14:textId="376DCD05" w:rsidR="00753D5F" w:rsidRPr="009B5BE4" w:rsidRDefault="00753D5F" w:rsidP="00753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.6.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1118567C" w14:textId="79AC879C" w:rsidR="00753D5F" w:rsidRPr="009B5BE4" w:rsidRDefault="00753D5F" w:rsidP="00753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133B004D" w14:textId="7CD4F891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53D5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83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л.;</w:t>
      </w:r>
    </w:p>
    <w:p w14:paraId="1E9E88D8" w14:textId="6412ED64" w:rsidR="001833B8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9454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Дополнительные сведения (по усмотрению заинтересованного </w:t>
      </w:r>
      <w:r w:rsidRPr="001833B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лица):</w:t>
      </w:r>
      <w:r w:rsidR="00183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1833B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</w:p>
    <w:p w14:paraId="44172D98" w14:textId="77777777" w:rsidR="0064728A" w:rsidRPr="001833B8" w:rsidRDefault="0064728A" w:rsidP="0064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483CFD48" w14:textId="77777777" w:rsidR="0064728A" w:rsidRPr="001833B8" w:rsidRDefault="0064728A" w:rsidP="0064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66CD7D8F" w14:textId="77777777" w:rsidR="0064728A" w:rsidRPr="001833B8" w:rsidRDefault="0064728A" w:rsidP="0064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F55FFF2" w14:textId="77777777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Сведения, изложенные в этом заявлении и прилагаемых к нему документах, достоверны.</w:t>
      </w:r>
    </w:p>
    <w:p w14:paraId="2148F43B" w14:textId="77777777" w:rsidR="00F84328" w:rsidRDefault="00F84328" w:rsidP="00F84328">
      <w:pPr>
        <w:widowControl w:val="0"/>
        <w:spacing w:after="0" w:line="240" w:lineRule="auto"/>
        <w:ind w:right="172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11CAAE2" w14:textId="77777777" w:rsidR="0064728A" w:rsidRPr="009B5BE4" w:rsidRDefault="0064728A" w:rsidP="00F84328">
      <w:pPr>
        <w:widowControl w:val="0"/>
        <w:spacing w:after="0" w:line="240" w:lineRule="auto"/>
        <w:ind w:right="172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CE4518" w14:textId="0EE184B1" w:rsidR="00F84328" w:rsidRPr="009B5BE4" w:rsidRDefault="001833B8" w:rsidP="001820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«___»</w:t>
      </w:r>
      <w:r w:rsidR="00F84328" w:rsidRPr="009B5BE4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20__ г.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20C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323D4C09" w14:textId="0780F7B9" w:rsidR="00F84328" w:rsidRPr="009B5BE4" w:rsidRDefault="001820C8" w:rsidP="00F8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       </w:t>
      </w:r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(инициалы, фамилия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заявителя</w:t>
      </w:r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14:paraId="7321EA2B" w14:textId="77777777" w:rsidR="00F84328" w:rsidRDefault="00F84328" w:rsidP="00F8432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56BEF2" w14:textId="77777777" w:rsidR="0064728A" w:rsidRDefault="0064728A" w:rsidP="00F8432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E84E9D" w14:textId="77777777" w:rsidR="0064728A" w:rsidRPr="009B5BE4" w:rsidRDefault="0064728A" w:rsidP="00F8432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215F24" w14:textId="792B606A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</w:t>
      </w:r>
      <w:r w:rsidR="00D2639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зарегистрировано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20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«___»</w:t>
      </w:r>
      <w:r w:rsidR="001820C8" w:rsidRPr="009B5BE4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1820C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20C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2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20__ г.</w:t>
      </w:r>
      <w:r w:rsidR="00BA1F8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</w:p>
    <w:p w14:paraId="25BE0012" w14:textId="54B20615" w:rsidR="00A82817" w:rsidRDefault="00F84328" w:rsidP="0071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Регистрационный номер </w:t>
      </w:r>
      <w:r w:rsidR="001820C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1820C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BA1F8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</w:p>
    <w:p w14:paraId="6B2C3127" w14:textId="77777777" w:rsidR="0064728A" w:rsidRDefault="0064728A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br/>
      </w:r>
    </w:p>
    <w:p w14:paraId="37B94691" w14:textId="03F99E67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bookmarkStart w:id="0" w:name="_GoBack"/>
      <w:bookmarkEnd w:id="0"/>
      <w:r w:rsidRPr="009B5BE4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В принятии заявления заинтересованного лица отказывается в связи с</w:t>
      </w:r>
      <w:proofErr w:type="gramStart"/>
      <w:r w:rsidR="00240C73">
        <w:rPr>
          <w:rFonts w:ascii="Times New Roman" w:eastAsia="Times New Roman" w:hAnsi="Times New Roman" w:cs="Times New Roman"/>
          <w:spacing w:val="-8"/>
          <w:sz w:val="30"/>
          <w:szCs w:val="30"/>
          <w:vertAlign w:val="superscript"/>
          <w:lang w:eastAsia="ru-RU"/>
        </w:rPr>
        <w:t>1</w:t>
      </w:r>
      <w:proofErr w:type="gramEnd"/>
      <w:r w:rsidRPr="009B5BE4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F84328" w:rsidRPr="009B5BE4" w14:paraId="1E2F43DE" w14:textId="77777777" w:rsidTr="001820C8">
        <w:trPr>
          <w:trHeight w:val="170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C1F" w14:textId="644C9985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1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1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21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21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наступлением случая, установленного статьей 17 Закона Республики Беларусь от 28 октября 2008 г. № 433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-З </w:t>
            </w:r>
            <w:r w:rsidR="001820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 основах административных процедур</w:t>
            </w:r>
            <w:r w:rsidR="001820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» (далее – Закон)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115EF82D" w14:textId="318AC0D4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пятом части первой пункта 2 статьи 15 Закона, в случае истребования таких документов;</w:t>
            </w:r>
          </w:p>
          <w:p w14:paraId="036393F1" w14:textId="77777777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иные случаи, предусмотренные законодательными актами и постановлениями Совета Министров Республики Беларусь___________________________________________________________________________</w:t>
            </w:r>
          </w:p>
        </w:tc>
      </w:tr>
      <w:tr w:rsidR="00F84328" w:rsidRPr="009B5BE4" w14:paraId="64F31018" w14:textId="77777777" w:rsidTr="00C62E4F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1C9" w14:textId="77777777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не соответствием заявления требованиям законодательства об административных процедурах;</w:t>
            </w:r>
          </w:p>
        </w:tc>
      </w:tr>
      <w:tr w:rsidR="00F84328" w:rsidRPr="009B5BE4" w14:paraId="0810C9B8" w14:textId="77777777" w:rsidTr="00C62E4F">
        <w:trPr>
          <w:trHeight w:val="51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BC6" w14:textId="77777777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наличием в заявлении незаполненных граф (строк) либо описок, опечаток и арифметических ошибок, влияющих на объективность принятия административного решения.</w:t>
            </w:r>
          </w:p>
        </w:tc>
      </w:tr>
    </w:tbl>
    <w:p w14:paraId="2266C956" w14:textId="1A7B8C9D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5BE4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осуществлении административной процедуры (в выдаче акта осмотра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2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(допуска) 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электроустанов</w:t>
      </w:r>
      <w:r w:rsidR="001820C8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) отказывается в связи с</w:t>
      </w:r>
      <w:proofErr w:type="gramStart"/>
      <w:r w:rsidR="00240C7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proofErr w:type="gramEnd"/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F84328" w:rsidRPr="009B5BE4" w14:paraId="320CFAFA" w14:textId="77777777" w:rsidTr="007735A9">
        <w:trPr>
          <w:trHeight w:val="120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BCE3" w14:textId="718B17FE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наступлением случая, установленного статьей 25 Закона:</w:t>
            </w:r>
          </w:p>
          <w:p w14:paraId="0708D9AF" w14:textId="77777777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</w:p>
          <w:p w14:paraId="7993B17D" w14:textId="77777777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иные случаи, предусмотренные законодательными актами и постановлениями Совета Министров Республики Беларусь___________________________________________________________________________</w:t>
            </w:r>
          </w:p>
        </w:tc>
      </w:tr>
      <w:tr w:rsidR="00F84328" w:rsidRPr="009B5BE4" w14:paraId="5982D0E9" w14:textId="77777777" w:rsidTr="00C62E4F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852" w14:textId="53BD0327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– тем, что электроустановк</w:t>
            </w:r>
            <w:r w:rsidR="00240C73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и</w:t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относ</w:t>
            </w:r>
            <w:r w:rsidR="00240C73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я</w:t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тся к объектам, в отношении которых в соответствии с законодательством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осуществляется государственный энергетический и газовый надзор;</w:t>
            </w:r>
          </w:p>
        </w:tc>
      </w:tr>
      <w:tr w:rsidR="00F84328" w:rsidRPr="009B5BE4" w14:paraId="2282B4EC" w14:textId="77777777" w:rsidTr="00C62E4F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3A8" w14:textId="620374A8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– тем, что </w:t>
            </w:r>
            <w:bookmarkStart w:id="1" w:name="_Hlk114041329"/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электроустановк</w:t>
            </w:r>
            <w:r w:rsidR="00240C73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и</w:t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относ</w:t>
            </w:r>
            <w:r w:rsidR="00240C73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я</w:t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тся к электроустановкам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номинальным напряжением до 1000 В и номинальной мощностью до 3 кВт в границах объекта электроснабжения абонента энергоснабжающей организации в случае, если это не требует изменения разрешенной к использованию электрической мощности на границе балансовой принадлежности электрических сетей, точек присоединения, категории по надежности электроснабжения, в соответствии с Правилами электроснабжения;</w:t>
            </w:r>
            <w:bookmarkEnd w:id="1"/>
          </w:p>
        </w:tc>
      </w:tr>
      <w:tr w:rsidR="00F84328" w:rsidRPr="009B5BE4" w14:paraId="642D7BDF" w14:textId="77777777" w:rsidTr="00C62E4F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F9A" w14:textId="06C02BC3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– не предоставлением заинтересованным лицом доступа на объект (к электроустановк</w:t>
            </w:r>
            <w:r w:rsidR="00240C73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ам</w:t>
            </w:r>
            <w:r w:rsidRPr="009B5BE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) уполномоченному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представителю органа </w:t>
            </w:r>
            <w:proofErr w:type="spellStart"/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госэнергогазнадзора</w:t>
            </w:r>
            <w:proofErr w:type="spellEnd"/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осмотра электроустанов</w:t>
            </w:r>
            <w:r w:rsidR="00240C7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срок, установленный для осуществления административной процедуры;</w:t>
            </w:r>
          </w:p>
        </w:tc>
      </w:tr>
      <w:tr w:rsidR="00F84328" w:rsidRPr="009B5BE4" w14:paraId="5C6AC468" w14:textId="77777777" w:rsidTr="00C62E4F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58A" w14:textId="652ED0C9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не соблюдением требований </w:t>
            </w:r>
            <w:r w:rsidRPr="009B5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технических условий на присоединение электроустановок потребителя к электрической сети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и (или) проектной документации на объект (электроустановк</w:t>
            </w:r>
            <w:r w:rsidR="00240C7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нарушением требований строительных норм и иных обязательных для соблюдения требований технических нормативных правовых актов;</w:t>
            </w:r>
          </w:p>
        </w:tc>
      </w:tr>
      <w:tr w:rsidR="00F84328" w:rsidRPr="009B5BE4" w14:paraId="4C5272BC" w14:textId="77777777" w:rsidTr="00C62E4F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93E" w14:textId="171E004D" w:rsidR="00F84328" w:rsidRPr="009B5BE4" w:rsidRDefault="00F84328" w:rsidP="00C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FORMCHECKBOX </w:instrText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r>
            <w:r w:rsidR="002C2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bookmarkStart w:id="2" w:name="_Hlk114041467"/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выдачей уполномоченным представителем органа </w:t>
            </w:r>
            <w:proofErr w:type="spellStart"/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госэнергогазнадзора</w:t>
            </w:r>
            <w:proofErr w:type="spellEnd"/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осмотре электроустанов</w:t>
            </w:r>
            <w:r w:rsidR="00240C7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письменных замечаний по комплекту исполнительной документации на электроустановк</w:t>
            </w:r>
            <w:r w:rsidR="00240C7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B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bookmarkEnd w:id="2"/>
          </w:p>
        </w:tc>
      </w:tr>
    </w:tbl>
    <w:p w14:paraId="752C5B9C" w14:textId="3A3D722B" w:rsidR="00240C73" w:rsidRDefault="009B211C" w:rsidP="009B21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F84328"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Мотивировка отказа в принятии заявления заинтересованного лица </w:t>
      </w:r>
      <w:r w:rsidR="00F84328" w:rsidRPr="009B5B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либо в осуществлении административной процедуры (в выдаче акта осмотра</w:t>
      </w:r>
      <w:r w:rsidR="00F84328"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(допуска) электроустанов</w:t>
      </w:r>
      <w:r w:rsidR="00240C73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="00F84328"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) с 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proofErr w:type="gramStart"/>
      <w:r w:rsidR="00240C7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proofErr w:type="gramEnd"/>
      <w:r w:rsidR="00F84328" w:rsidRPr="009B5BE4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, </w:t>
      </w:r>
      <w:r w:rsidR="00240C7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="00F84328"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628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1B33010B" w14:textId="77777777" w:rsidR="00246288" w:rsidRDefault="00246288" w:rsidP="002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1A842B8" w14:textId="77777777" w:rsidR="00240C73" w:rsidRDefault="00240C73" w:rsidP="0024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5F147524" w14:textId="77777777" w:rsidR="00240C73" w:rsidRDefault="00240C73" w:rsidP="0024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EBAF52D" w14:textId="77777777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C46337" w14:textId="1E20031A" w:rsidR="00240C73" w:rsidRDefault="00F84328" w:rsidP="0024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обжалования административного решения</w:t>
      </w:r>
      <w:proofErr w:type="gramStart"/>
      <w:r w:rsidR="00240C7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proofErr w:type="gramEnd"/>
      <w:r w:rsidRPr="009B5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="00240C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374F342D" w14:textId="651EDC64" w:rsidR="00240C73" w:rsidRDefault="00240C73" w:rsidP="0024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0A619027" w14:textId="76D3BD3D" w:rsidR="00F84328" w:rsidRPr="009B5BE4" w:rsidRDefault="00240C73" w:rsidP="00F8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«___»</w:t>
      </w:r>
      <w:r w:rsidRPr="009B5BE4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20__ г.</w:t>
      </w:r>
    </w:p>
    <w:p w14:paraId="5BE3D93F" w14:textId="70D9C1FF" w:rsidR="00F84328" w:rsidRPr="009B5BE4" w:rsidRDefault="00F84328" w:rsidP="00F84328">
      <w:pPr>
        <w:widowControl w:val="0"/>
        <w:spacing w:after="0" w:line="240" w:lineRule="auto"/>
        <w:ind w:right="172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9B5BE4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</w:t>
      </w:r>
      <w:r w:rsidR="0064728A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</w:t>
      </w:r>
    </w:p>
    <w:p w14:paraId="4F121EC0" w14:textId="5FBBE6A7" w:rsidR="00F84328" w:rsidRPr="009B5BE4" w:rsidRDefault="00F84328" w:rsidP="00F84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(уполномоченное должностное лицо                            (подпись)                                  (инициалы, фамилия)</w:t>
      </w:r>
      <w:proofErr w:type="gramEnd"/>
    </w:p>
    <w:p w14:paraId="053295ED" w14:textId="77777777" w:rsidR="00F84328" w:rsidRPr="009B5BE4" w:rsidRDefault="00F84328" w:rsidP="00F8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органа </w:t>
      </w:r>
      <w:proofErr w:type="spellStart"/>
      <w:r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госэнергогазнадзора</w:t>
      </w:r>
      <w:proofErr w:type="spellEnd"/>
      <w:r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14:paraId="00AE6757" w14:textId="77777777" w:rsidR="00F84328" w:rsidRPr="009B5BE4" w:rsidRDefault="00F84328" w:rsidP="00F8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DBF1799" w14:textId="77777777" w:rsidR="00F84328" w:rsidRPr="009B5BE4" w:rsidRDefault="00F84328" w:rsidP="00F8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</w:t>
      </w:r>
    </w:p>
    <w:p w14:paraId="7DAA91E0" w14:textId="4178B28C" w:rsidR="00F84328" w:rsidRPr="009B5BE4" w:rsidRDefault="00240C73" w:rsidP="00F8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  <w:lang w:eastAsia="ru-RU"/>
        </w:rPr>
        <w:t>1</w:t>
      </w:r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 Заполняется (оформляется) уполномоченным должностным лицом органа </w:t>
      </w:r>
      <w:proofErr w:type="spellStart"/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госэнергогазнадзора</w:t>
      </w:r>
      <w:proofErr w:type="spellEnd"/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1447EC6B" w14:textId="7B031E8C" w:rsidR="00037425" w:rsidRDefault="00240C73" w:rsidP="0064728A">
      <w:pPr>
        <w:widowControl w:val="0"/>
        <w:suppressAutoHyphens/>
        <w:autoSpaceDE w:val="0"/>
        <w:autoSpaceDN w:val="0"/>
        <w:spacing w:after="0" w:line="240" w:lineRule="exact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shd w:val="clear" w:color="auto" w:fill="FFFFFF"/>
          <w:vertAlign w:val="superscript"/>
          <w:lang w:eastAsia="ru-RU"/>
        </w:rPr>
        <w:t>2</w:t>
      </w:r>
      <w:proofErr w:type="gramStart"/>
      <w:r w:rsidR="00F84328" w:rsidRPr="009B5BE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eastAsia="ru-RU"/>
        </w:rPr>
        <w:t> У</w:t>
      </w:r>
      <w:proofErr w:type="gramEnd"/>
      <w:r w:rsidR="00F84328" w:rsidRPr="009B5BE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eastAsia="ru-RU"/>
        </w:rPr>
        <w:t>казываются сведения о прилагаемых к данному заявлению письменных замечаниях, выданных (оформленных)</w:t>
      </w:r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уполномоченным представителем органа </w:t>
      </w:r>
      <w:proofErr w:type="spellStart"/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госэнергогазнадзора</w:t>
      </w:r>
      <w:proofErr w:type="spellEnd"/>
      <w:r w:rsidR="00F84328" w:rsidRPr="009B5B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 результатам рассмотрения предоставленных заинтересованным лицом документов, сведений и (или) при осмотре электроустановки.</w:t>
      </w:r>
    </w:p>
    <w:sectPr w:rsidR="00037425" w:rsidSect="0064728A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DA308" w14:textId="77777777" w:rsidR="002C21EE" w:rsidRDefault="002C21EE" w:rsidP="00277983">
      <w:pPr>
        <w:spacing w:after="0" w:line="240" w:lineRule="auto"/>
      </w:pPr>
      <w:r>
        <w:separator/>
      </w:r>
    </w:p>
  </w:endnote>
  <w:endnote w:type="continuationSeparator" w:id="0">
    <w:p w14:paraId="1557C20F" w14:textId="77777777" w:rsidR="002C21EE" w:rsidRDefault="002C21EE" w:rsidP="0027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A2562" w14:textId="77777777" w:rsidR="002C21EE" w:rsidRDefault="002C21EE" w:rsidP="00277983">
      <w:pPr>
        <w:spacing w:after="0" w:line="240" w:lineRule="auto"/>
      </w:pPr>
      <w:r>
        <w:separator/>
      </w:r>
    </w:p>
  </w:footnote>
  <w:footnote w:type="continuationSeparator" w:id="0">
    <w:p w14:paraId="4D6702BE" w14:textId="77777777" w:rsidR="002C21EE" w:rsidRDefault="002C21EE" w:rsidP="00277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35E9A"/>
    <w:multiLevelType w:val="hybridMultilevel"/>
    <w:tmpl w:val="E82A535A"/>
    <w:lvl w:ilvl="0" w:tplc="E9BECC6C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28"/>
    <w:rsid w:val="00037425"/>
    <w:rsid w:val="000B57EB"/>
    <w:rsid w:val="00106A35"/>
    <w:rsid w:val="001820C8"/>
    <w:rsid w:val="001833B8"/>
    <w:rsid w:val="001842D0"/>
    <w:rsid w:val="001C0C00"/>
    <w:rsid w:val="00240C73"/>
    <w:rsid w:val="00246288"/>
    <w:rsid w:val="00277983"/>
    <w:rsid w:val="002919BD"/>
    <w:rsid w:val="002C21EE"/>
    <w:rsid w:val="002E1128"/>
    <w:rsid w:val="00303437"/>
    <w:rsid w:val="00346027"/>
    <w:rsid w:val="0035185B"/>
    <w:rsid w:val="00384551"/>
    <w:rsid w:val="00397302"/>
    <w:rsid w:val="003E3147"/>
    <w:rsid w:val="00477406"/>
    <w:rsid w:val="00483AC2"/>
    <w:rsid w:val="00495EF0"/>
    <w:rsid w:val="00511443"/>
    <w:rsid w:val="005570C5"/>
    <w:rsid w:val="005C0975"/>
    <w:rsid w:val="00625BDA"/>
    <w:rsid w:val="00634CF3"/>
    <w:rsid w:val="0064728A"/>
    <w:rsid w:val="00711139"/>
    <w:rsid w:val="00753D5F"/>
    <w:rsid w:val="007735A9"/>
    <w:rsid w:val="0079622B"/>
    <w:rsid w:val="008A5538"/>
    <w:rsid w:val="008A7FA9"/>
    <w:rsid w:val="008B2C25"/>
    <w:rsid w:val="00961170"/>
    <w:rsid w:val="00992A97"/>
    <w:rsid w:val="009B211C"/>
    <w:rsid w:val="00A56C57"/>
    <w:rsid w:val="00A61021"/>
    <w:rsid w:val="00A82817"/>
    <w:rsid w:val="00B03D18"/>
    <w:rsid w:val="00B83314"/>
    <w:rsid w:val="00BA1F82"/>
    <w:rsid w:val="00C92822"/>
    <w:rsid w:val="00D050F5"/>
    <w:rsid w:val="00D2639E"/>
    <w:rsid w:val="00D30553"/>
    <w:rsid w:val="00D57256"/>
    <w:rsid w:val="00D6630A"/>
    <w:rsid w:val="00D97312"/>
    <w:rsid w:val="00DF773D"/>
    <w:rsid w:val="00EB5846"/>
    <w:rsid w:val="00ED240C"/>
    <w:rsid w:val="00F1126C"/>
    <w:rsid w:val="00F37B53"/>
    <w:rsid w:val="00F62F72"/>
    <w:rsid w:val="00F84328"/>
    <w:rsid w:val="00F9454F"/>
    <w:rsid w:val="00F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8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3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5538"/>
    <w:pPr>
      <w:ind w:left="720"/>
      <w:contextualSpacing/>
    </w:pPr>
  </w:style>
  <w:style w:type="table" w:styleId="a5">
    <w:name w:val="Table Grid"/>
    <w:basedOn w:val="a1"/>
    <w:uiPriority w:val="39"/>
    <w:rsid w:val="00ED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7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7983"/>
  </w:style>
  <w:style w:type="paragraph" w:styleId="a8">
    <w:name w:val="footer"/>
    <w:basedOn w:val="a"/>
    <w:link w:val="a9"/>
    <w:uiPriority w:val="99"/>
    <w:unhideWhenUsed/>
    <w:rsid w:val="00277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3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5538"/>
    <w:pPr>
      <w:ind w:left="720"/>
      <w:contextualSpacing/>
    </w:pPr>
  </w:style>
  <w:style w:type="table" w:styleId="a5">
    <w:name w:val="Table Grid"/>
    <w:basedOn w:val="a1"/>
    <w:uiPriority w:val="39"/>
    <w:rsid w:val="00ED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7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7983"/>
  </w:style>
  <w:style w:type="paragraph" w:styleId="a8">
    <w:name w:val="footer"/>
    <w:basedOn w:val="a"/>
    <w:link w:val="a9"/>
    <w:uiPriority w:val="99"/>
    <w:unhideWhenUsed/>
    <w:rsid w:val="00277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RePack by Diakov</cp:lastModifiedBy>
  <cp:revision>2</cp:revision>
  <cp:lastPrinted>2023-01-17T12:07:00Z</cp:lastPrinted>
  <dcterms:created xsi:type="dcterms:W3CDTF">2023-01-17T12:09:00Z</dcterms:created>
  <dcterms:modified xsi:type="dcterms:W3CDTF">2023-01-17T12:09:00Z</dcterms:modified>
</cp:coreProperties>
</file>